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E0EB1" w14:textId="77777777" w:rsidR="00ED5338" w:rsidRDefault="00ED5338" w:rsidP="00ED5338">
      <w:r>
        <w:rPr>
          <w:noProof/>
        </w:rPr>
        <w:drawing>
          <wp:inline distT="0" distB="0" distL="0" distR="0" wp14:anchorId="44A06A67" wp14:editId="591EB826">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3A6665BB" w14:textId="77777777" w:rsidR="00ED5338" w:rsidRDefault="00ED5338" w:rsidP="00ED5338"/>
    <w:p w14:paraId="05599114" w14:textId="77777777" w:rsidR="00ED5338" w:rsidRDefault="00ED5338" w:rsidP="00ED5338"/>
    <w:p w14:paraId="581F4D15" w14:textId="77777777" w:rsidR="00ED5338" w:rsidRDefault="00ED5338" w:rsidP="00ED5338"/>
    <w:p w14:paraId="43DD0DE6" w14:textId="77777777" w:rsidR="002E3DF1" w:rsidRDefault="00ED5338" w:rsidP="00ED5338">
      <w:pPr>
        <w:pStyle w:val="BasicParagraph"/>
        <w:rPr>
          <w:rFonts w:ascii="Avenir LT Std 55 Roman" w:hAnsi="Avenir LT Std 55 Roman" w:cs="Avenir LT Std 55 Roman"/>
          <w:color w:val="51362A"/>
          <w:spacing w:val="10"/>
          <w:sz w:val="48"/>
          <w:szCs w:val="48"/>
        </w:rPr>
      </w:pPr>
      <w:r w:rsidRPr="009B01E0">
        <w:rPr>
          <w:rFonts w:ascii="Avenir LT Std 55 Roman" w:hAnsi="Avenir LT Std 55 Roman" w:cs="Avenir LT Std 55 Roman"/>
          <w:color w:val="C00000"/>
          <w:spacing w:val="10"/>
          <w:sz w:val="48"/>
          <w:szCs w:val="48"/>
        </w:rPr>
        <w:t>SPECIFICATIONS</w:t>
      </w:r>
      <w:r w:rsidRPr="009B01E0">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2E3DF1">
        <w:rPr>
          <w:rFonts w:ascii="Avenir LT Std 55 Roman" w:hAnsi="Avenir LT Std 55 Roman" w:cs="Avenir LT Std 55 Roman"/>
          <w:color w:val="51362A"/>
          <w:spacing w:val="10"/>
          <w:sz w:val="48"/>
          <w:szCs w:val="48"/>
        </w:rPr>
        <w:t>ANCHORED POWER</w:t>
      </w:r>
      <w:r w:rsidR="006745A9">
        <w:rPr>
          <w:rFonts w:ascii="Avenir LT Std 55 Roman" w:hAnsi="Avenir LT Std 55 Roman" w:cs="Avenir LT Std 55 Roman"/>
          <w:color w:val="51362A"/>
          <w:spacing w:val="10"/>
          <w:sz w:val="48"/>
          <w:szCs w:val="48"/>
        </w:rPr>
        <w:t>S</w:t>
      </w:r>
      <w:r w:rsidR="002E3DF1">
        <w:rPr>
          <w:rFonts w:ascii="Avenir LT Std 55 Roman" w:hAnsi="Avenir LT Std 55 Roman" w:cs="Avenir LT Std 55 Roman"/>
          <w:color w:val="51362A"/>
          <w:spacing w:val="10"/>
          <w:sz w:val="48"/>
          <w:szCs w:val="48"/>
        </w:rPr>
        <w:t>L</w:t>
      </w:r>
      <w:r w:rsidR="006745A9">
        <w:rPr>
          <w:rFonts w:ascii="Avenir LT Std 55 Roman" w:hAnsi="Avenir LT Std 55 Roman" w:cs="Avenir LT Std 55 Roman"/>
          <w:color w:val="51362A"/>
          <w:spacing w:val="10"/>
          <w:sz w:val="48"/>
          <w:szCs w:val="48"/>
        </w:rPr>
        <w:t>EEPER</w:t>
      </w:r>
      <w:r>
        <w:rPr>
          <w:rFonts w:ascii="Avenir LT Std 55 Roman" w:hAnsi="Avenir LT Std 55 Roman" w:cs="Avenir LT Std 55 Roman"/>
          <w:color w:val="51362A"/>
          <w:spacing w:val="10"/>
          <w:sz w:val="48"/>
          <w:szCs w:val="48"/>
        </w:rPr>
        <w:t xml:space="preserve">, </w:t>
      </w:r>
    </w:p>
    <w:p w14:paraId="126B0048" w14:textId="77777777" w:rsidR="00ED5338" w:rsidRPr="003E1B80" w:rsidRDefault="00D718B5" w:rsidP="00ED5338">
      <w:pPr>
        <w:pStyle w:val="BasicParagraph"/>
        <w:rPr>
          <w:rFonts w:ascii="Avenir LT Std 55 Roman" w:hAnsi="Avenir LT Std 55 Roman" w:cs="Avenir LT Std 55 Roman"/>
          <w:i/>
          <w:iCs/>
          <w:color w:val="51362A"/>
          <w:spacing w:val="19"/>
          <w:sz w:val="44"/>
          <w:szCs w:val="48"/>
        </w:rPr>
      </w:pPr>
      <w:r w:rsidRPr="003E1B80">
        <w:rPr>
          <w:rFonts w:ascii="Avenir LT Std 55 Roman" w:hAnsi="Avenir LT Std 55 Roman" w:cs="Avenir LT Std 55 Roman"/>
          <w:i/>
          <w:iCs/>
          <w:color w:val="51362A"/>
          <w:spacing w:val="19"/>
          <w:sz w:val="44"/>
          <w:szCs w:val="48"/>
        </w:rPr>
        <w:t>Fixed</w:t>
      </w:r>
      <w:r w:rsidR="00ED5338"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00ED5338" w:rsidRPr="003E1B80">
        <w:rPr>
          <w:rFonts w:ascii="Avenir LT Std 55 Roman" w:hAnsi="Avenir LT Std 55 Roman" w:cs="Avenir LT Std 55 Roman"/>
          <w:i/>
          <w:iCs/>
          <w:color w:val="51362A"/>
          <w:spacing w:val="19"/>
          <w:sz w:val="44"/>
          <w:szCs w:val="48"/>
        </w:rPr>
        <w:t>System</w:t>
      </w:r>
    </w:p>
    <w:p w14:paraId="2DF687D3"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65C56FE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2640C3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334DB57"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DCF7824"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0A8B75A1" wp14:editId="232C6394">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6B40C741"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2F290213"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5341575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CBF6BB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692E75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CC1315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A8DEC48"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41AE69BC"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5B1B3A7F"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19820DF1" w14:textId="14E0196B" w:rsidR="0073386B" w:rsidRDefault="0073386B" w:rsidP="00F43A52">
      <w:pPr>
        <w:pStyle w:val="BasicParagraph"/>
        <w:spacing w:line="240" w:lineRule="auto"/>
        <w:rPr>
          <w:rFonts w:ascii="Avenir LT Std 65 Medium" w:hAnsi="Avenir LT Std 65 Medium" w:cs="Avenir LT Std 65 Medium"/>
          <w:color w:val="51362A"/>
          <w:spacing w:val="3"/>
          <w:sz w:val="32"/>
          <w:szCs w:val="34"/>
        </w:rPr>
      </w:pPr>
    </w:p>
    <w:p w14:paraId="757DBB51" w14:textId="77777777" w:rsidR="00F43A52" w:rsidRDefault="00F43A52" w:rsidP="00F43A52">
      <w:pPr>
        <w:pStyle w:val="BasicParagraph"/>
        <w:spacing w:line="240" w:lineRule="auto"/>
        <w:jc w:val="right"/>
        <w:rPr>
          <w:rFonts w:ascii="Avenir LT Std 65 Medium" w:hAnsi="Avenir LT Std 65 Medium" w:cs="Avenir LT Std 65 Medium"/>
          <w:color w:val="51362A"/>
          <w:spacing w:val="3"/>
          <w:sz w:val="32"/>
          <w:szCs w:val="34"/>
        </w:rPr>
      </w:pPr>
    </w:p>
    <w:p w14:paraId="24B91C11" w14:textId="18D31949" w:rsidR="00F43A52" w:rsidRPr="00F43A52" w:rsidRDefault="00F43A52" w:rsidP="00F43A52">
      <w:pPr>
        <w:pStyle w:val="BasicParagraph"/>
        <w:spacing w:line="240" w:lineRule="auto"/>
        <w:jc w:val="right"/>
        <w:rPr>
          <w:rFonts w:ascii="Avenir LT Std 65 Medium" w:hAnsi="Avenir LT Std 65 Medium" w:cs="Avenir LT Std 65 Medium"/>
          <w:color w:val="51362A"/>
          <w:spacing w:val="3"/>
          <w:sz w:val="32"/>
          <w:szCs w:val="34"/>
        </w:rPr>
      </w:pPr>
      <w:r w:rsidRPr="00F43A52">
        <w:rPr>
          <w:rFonts w:ascii="Avenir LT Std 65 Medium" w:hAnsi="Avenir LT Std 65 Medium" w:cs="Avenir LT Std 65 Medium"/>
          <w:color w:val="51362A"/>
          <w:spacing w:val="3"/>
          <w:sz w:val="32"/>
          <w:szCs w:val="34"/>
        </w:rPr>
        <w:t>AacerFlooring.com</w:t>
      </w:r>
    </w:p>
    <w:p w14:paraId="432E1985" w14:textId="23C006D7" w:rsidR="00F43A52" w:rsidRDefault="00F43A52" w:rsidP="00F43A52">
      <w:pPr>
        <w:pStyle w:val="BasicParagraph"/>
        <w:spacing w:line="240" w:lineRule="auto"/>
        <w:jc w:val="right"/>
        <w:rPr>
          <w:rFonts w:ascii="Avenir LT Std 65 Medium" w:hAnsi="Avenir LT Std 65 Medium" w:cs="Avenir LT Std 65 Medium"/>
          <w:color w:val="51362A"/>
          <w:spacing w:val="3"/>
          <w:sz w:val="32"/>
          <w:szCs w:val="34"/>
        </w:rPr>
      </w:pPr>
      <w:r w:rsidRPr="00F43A52">
        <w:rPr>
          <w:rFonts w:ascii="Avenir LT Std 55 Roman" w:hAnsi="Avenir LT Std 55 Roman" w:cs="Avenir LT Std 55 Roman"/>
          <w:i/>
          <w:iCs/>
          <w:noProof/>
          <w:color w:val="51362A"/>
          <w:spacing w:val="19"/>
          <w:sz w:val="48"/>
          <w:szCs w:val="48"/>
        </w:rPr>
        <w:drawing>
          <wp:anchor distT="0" distB="0" distL="114300" distR="114300" simplePos="0" relativeHeight="251659776" behindDoc="1" locked="0" layoutInCell="1" allowOverlap="1" wp14:anchorId="725AFE7A" wp14:editId="6C9DC8B5">
            <wp:simplePos x="0" y="0"/>
            <wp:positionH relativeFrom="column">
              <wp:posOffset>-3312160</wp:posOffset>
            </wp:positionH>
            <wp:positionV relativeFrom="paragraph">
              <wp:posOffset>191135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hyperlink r:id="rId10" w:history="1">
        <w:r w:rsidRPr="00F43A52">
          <w:rPr>
            <w:rStyle w:val="Hyperlink"/>
            <w:rFonts w:ascii="Avenir LT Std 65 Medium" w:hAnsi="Avenir LT Std 65 Medium" w:cs="Avenir LT Std 65 Medium"/>
            <w:color w:val="51362A"/>
            <w:spacing w:val="3"/>
            <w:sz w:val="32"/>
            <w:szCs w:val="34"/>
            <w:u w:val="none"/>
          </w:rPr>
          <w:t>Sales@AacerFlooring.com</w:t>
        </w:r>
      </w:hyperlink>
      <w:r>
        <w:rPr>
          <w:rFonts w:ascii="Avenir LT Std 65 Medium" w:hAnsi="Avenir LT Std 65 Medium" w:cs="Avenir LT Std 65 Medium"/>
          <w:color w:val="51362A"/>
          <w:spacing w:val="3"/>
          <w:sz w:val="32"/>
          <w:szCs w:val="34"/>
        </w:rPr>
        <w:br/>
      </w:r>
      <w:r w:rsidRPr="00F85301">
        <w:rPr>
          <w:rFonts w:ascii="Avenir LT Std 65 Medium" w:hAnsi="Avenir LT Std 65 Medium" w:cs="Avenir LT Std 65 Medium"/>
          <w:color w:val="51362A"/>
          <w:spacing w:val="3"/>
          <w:sz w:val="32"/>
          <w:szCs w:val="34"/>
        </w:rPr>
        <w:t>877-582-1181</w:t>
      </w:r>
    </w:p>
    <w:p w14:paraId="01538E68" w14:textId="6A812CD2" w:rsidR="00B431B1" w:rsidRPr="00BD48C5" w:rsidRDefault="00B431B1" w:rsidP="00F43A52">
      <w:pPr>
        <w:rPr>
          <w:rFonts w:ascii="Arial" w:hAnsi="Arial" w:cs="Arial"/>
          <w:b/>
          <w:sz w:val="21"/>
          <w:szCs w:val="21"/>
        </w:rPr>
      </w:pPr>
      <w:r w:rsidRPr="00BD48C5">
        <w:rPr>
          <w:rFonts w:ascii="Arial" w:hAnsi="Arial" w:cs="Arial"/>
          <w:b/>
          <w:sz w:val="21"/>
          <w:szCs w:val="21"/>
        </w:rPr>
        <w:lastRenderedPageBreak/>
        <w:t>SECTION 09642-Wood Gymnasium Flooring</w:t>
      </w:r>
    </w:p>
    <w:p w14:paraId="7D8ADD61" w14:textId="77777777" w:rsidR="00B431B1" w:rsidRPr="00BD48C5" w:rsidRDefault="00B431B1" w:rsidP="00BD48C5">
      <w:pPr>
        <w:spacing w:after="0"/>
        <w:rPr>
          <w:rFonts w:ascii="Arial" w:hAnsi="Arial" w:cs="Arial"/>
          <w:b/>
          <w:sz w:val="21"/>
          <w:szCs w:val="21"/>
          <w:u w:val="single"/>
        </w:rPr>
      </w:pPr>
      <w:r w:rsidRPr="00BD48C5">
        <w:rPr>
          <w:rFonts w:ascii="Arial" w:hAnsi="Arial" w:cs="Arial"/>
          <w:b/>
          <w:sz w:val="21"/>
          <w:szCs w:val="21"/>
          <w:u w:val="single"/>
        </w:rPr>
        <w:t>PART 1 – GENERAL</w:t>
      </w:r>
    </w:p>
    <w:p w14:paraId="535BDBE2" w14:textId="77777777" w:rsidR="00B431B1" w:rsidRPr="00BD48C5" w:rsidRDefault="00B431B1" w:rsidP="00B431B1">
      <w:pPr>
        <w:pStyle w:val="ListParagraph"/>
        <w:numPr>
          <w:ilvl w:val="1"/>
          <w:numId w:val="32"/>
        </w:numPr>
        <w:spacing w:after="0"/>
        <w:ind w:left="432"/>
        <w:contextualSpacing/>
        <w:rPr>
          <w:rFonts w:ascii="Arial" w:hAnsi="Arial" w:cs="Arial"/>
          <w:b/>
          <w:sz w:val="21"/>
          <w:szCs w:val="21"/>
          <w:u w:val="single"/>
        </w:rPr>
      </w:pPr>
      <w:r w:rsidRPr="00BD48C5">
        <w:rPr>
          <w:rFonts w:ascii="Arial" w:hAnsi="Arial" w:cs="Arial"/>
          <w:b/>
          <w:sz w:val="21"/>
          <w:szCs w:val="21"/>
          <w:u w:val="single"/>
        </w:rPr>
        <w:t>DESCRIPTION</w:t>
      </w:r>
    </w:p>
    <w:p w14:paraId="060F460C" w14:textId="77777777" w:rsidR="00B431B1" w:rsidRPr="00BD48C5" w:rsidRDefault="00B431B1" w:rsidP="00B431B1">
      <w:pPr>
        <w:pStyle w:val="ListParagraph"/>
        <w:numPr>
          <w:ilvl w:val="0"/>
          <w:numId w:val="33"/>
        </w:numPr>
        <w:spacing w:after="0"/>
        <w:contextualSpacing/>
        <w:rPr>
          <w:rFonts w:ascii="Arial" w:hAnsi="Arial" w:cs="Arial"/>
          <w:b/>
          <w:sz w:val="21"/>
          <w:szCs w:val="21"/>
        </w:rPr>
      </w:pPr>
      <w:r w:rsidRPr="00BD48C5">
        <w:rPr>
          <w:rFonts w:ascii="Arial" w:hAnsi="Arial" w:cs="Arial"/>
          <w:b/>
          <w:sz w:val="21"/>
          <w:szCs w:val="21"/>
        </w:rPr>
        <w:t>Related work specified under other sections.</w:t>
      </w:r>
    </w:p>
    <w:p w14:paraId="12FEDEC7" w14:textId="77777777" w:rsidR="00B431B1" w:rsidRPr="00BD48C5" w:rsidRDefault="00B431B1" w:rsidP="00B431B1">
      <w:pPr>
        <w:pStyle w:val="ListParagraph"/>
        <w:numPr>
          <w:ilvl w:val="0"/>
          <w:numId w:val="2"/>
        </w:numPr>
        <w:spacing w:after="0"/>
        <w:contextualSpacing/>
        <w:rPr>
          <w:rFonts w:ascii="Arial" w:hAnsi="Arial" w:cs="Arial"/>
          <w:b/>
          <w:sz w:val="21"/>
          <w:szCs w:val="21"/>
        </w:rPr>
      </w:pPr>
      <w:r w:rsidRPr="00BD48C5">
        <w:rPr>
          <w:rFonts w:ascii="Arial" w:hAnsi="Arial" w:cs="Arial"/>
          <w:b/>
          <w:sz w:val="21"/>
          <w:szCs w:val="21"/>
        </w:rPr>
        <w:t>CONCRETE SUBFLOORS – SECTION 03___</w:t>
      </w:r>
    </w:p>
    <w:p w14:paraId="56B53668" w14:textId="77777777" w:rsidR="00B431B1" w:rsidRPr="00BD48C5" w:rsidRDefault="00B431B1" w:rsidP="00B431B1">
      <w:pPr>
        <w:pStyle w:val="ListParagraph"/>
        <w:numPr>
          <w:ilvl w:val="0"/>
          <w:numId w:val="3"/>
        </w:numPr>
        <w:spacing w:after="0"/>
        <w:contextualSpacing/>
        <w:rPr>
          <w:rFonts w:ascii="Arial" w:hAnsi="Arial" w:cs="Arial"/>
          <w:b/>
          <w:sz w:val="21"/>
          <w:szCs w:val="21"/>
        </w:rPr>
      </w:pPr>
      <w:r w:rsidRPr="00BD48C5">
        <w:rPr>
          <w:rFonts w:ascii="Arial" w:hAnsi="Arial" w:cs="Arial"/>
          <w:sz w:val="21"/>
          <w:szCs w:val="21"/>
        </w:rPr>
        <w:t>Slab depression is:</w:t>
      </w:r>
    </w:p>
    <w:p w14:paraId="00F523E1" w14:textId="041D03F7" w:rsidR="00B431B1" w:rsidRPr="00BD48C5" w:rsidRDefault="00B431B1" w:rsidP="00B431B1">
      <w:pPr>
        <w:pStyle w:val="ListParagraph"/>
        <w:spacing w:after="0"/>
        <w:ind w:left="1440"/>
        <w:rPr>
          <w:rFonts w:ascii="Arial" w:hAnsi="Arial" w:cs="Arial"/>
          <w:sz w:val="21"/>
          <w:szCs w:val="21"/>
        </w:rPr>
      </w:pPr>
      <w:r w:rsidRPr="00BD48C5">
        <w:rPr>
          <w:rFonts w:ascii="Arial" w:hAnsi="Arial" w:cs="Arial"/>
          <w:sz w:val="21"/>
          <w:szCs w:val="21"/>
        </w:rPr>
        <w:t>2-5/8” (67mm) for 25/32” (20mm) flooring</w:t>
      </w:r>
      <w:r w:rsidR="005A1543">
        <w:rPr>
          <w:rFonts w:ascii="Arial" w:hAnsi="Arial" w:cs="Arial"/>
          <w:sz w:val="21"/>
          <w:szCs w:val="21"/>
        </w:rPr>
        <w:t>, 15/32" (12mm)</w:t>
      </w:r>
      <w:r w:rsidRPr="00BD48C5">
        <w:rPr>
          <w:rFonts w:ascii="Arial" w:hAnsi="Arial" w:cs="Arial"/>
          <w:sz w:val="21"/>
          <w:szCs w:val="21"/>
        </w:rPr>
        <w:t xml:space="preserve"> subfloor</w:t>
      </w:r>
      <w:r w:rsidR="005A1543">
        <w:rPr>
          <w:rFonts w:ascii="Arial" w:hAnsi="Arial" w:cs="Arial"/>
          <w:sz w:val="21"/>
          <w:szCs w:val="21"/>
        </w:rPr>
        <w:t>, ECO pads</w:t>
      </w:r>
    </w:p>
    <w:p w14:paraId="576E1806" w14:textId="0ACCC7C3" w:rsidR="00B431B1" w:rsidRDefault="00B431B1" w:rsidP="00B431B1">
      <w:pPr>
        <w:pStyle w:val="ListParagraph"/>
        <w:spacing w:after="0"/>
        <w:ind w:left="1440"/>
        <w:rPr>
          <w:rFonts w:ascii="Arial" w:hAnsi="Arial" w:cs="Arial"/>
          <w:sz w:val="21"/>
          <w:szCs w:val="21"/>
        </w:rPr>
      </w:pPr>
      <w:r w:rsidRPr="00BD48C5">
        <w:rPr>
          <w:rFonts w:ascii="Arial" w:hAnsi="Arial" w:cs="Arial"/>
          <w:sz w:val="21"/>
          <w:szCs w:val="21"/>
        </w:rPr>
        <w:t>2-7/8” (73mm) for 33/32” (26mm) flooring</w:t>
      </w:r>
      <w:r w:rsidR="005A1543">
        <w:rPr>
          <w:rFonts w:ascii="Arial" w:hAnsi="Arial" w:cs="Arial"/>
          <w:sz w:val="21"/>
          <w:szCs w:val="21"/>
        </w:rPr>
        <w:t>, 15/32” (12mm)</w:t>
      </w:r>
      <w:r w:rsidRPr="00BD48C5">
        <w:rPr>
          <w:rFonts w:ascii="Arial" w:hAnsi="Arial" w:cs="Arial"/>
          <w:sz w:val="21"/>
          <w:szCs w:val="21"/>
        </w:rPr>
        <w:t xml:space="preserve"> subfloor</w:t>
      </w:r>
      <w:r w:rsidR="005A1543">
        <w:rPr>
          <w:rFonts w:ascii="Arial" w:hAnsi="Arial" w:cs="Arial"/>
          <w:sz w:val="21"/>
          <w:szCs w:val="21"/>
        </w:rPr>
        <w:t>, ECO pads</w:t>
      </w:r>
    </w:p>
    <w:p w14:paraId="6D183CB5" w14:textId="64DED2C9" w:rsidR="001F5FAC" w:rsidRPr="00BD48C5" w:rsidRDefault="001F5FAC" w:rsidP="00B431B1">
      <w:pPr>
        <w:pStyle w:val="ListParagraph"/>
        <w:spacing w:after="0"/>
        <w:ind w:left="1440"/>
        <w:rPr>
          <w:rFonts w:ascii="Arial" w:hAnsi="Arial" w:cs="Arial"/>
          <w:sz w:val="21"/>
          <w:szCs w:val="21"/>
        </w:rPr>
      </w:pPr>
      <w:r>
        <w:rPr>
          <w:rFonts w:ascii="Arial" w:hAnsi="Arial" w:cs="Arial"/>
          <w:sz w:val="21"/>
          <w:szCs w:val="21"/>
        </w:rPr>
        <w:t xml:space="preserve">- Adjust profile when applying alternate subfloor and/or resilient pad thickness.  </w:t>
      </w:r>
    </w:p>
    <w:p w14:paraId="359C7B3E" w14:textId="77777777" w:rsidR="00B431B1" w:rsidRPr="00BD48C5" w:rsidRDefault="00B431B1" w:rsidP="00B431B1">
      <w:pPr>
        <w:numPr>
          <w:ilvl w:val="0"/>
          <w:numId w:val="3"/>
        </w:numPr>
        <w:spacing w:after="0"/>
        <w:contextualSpacing/>
        <w:rPr>
          <w:rFonts w:ascii="Arial" w:hAnsi="Arial" w:cs="Arial"/>
          <w:sz w:val="21"/>
          <w:szCs w:val="21"/>
        </w:rPr>
      </w:pPr>
      <w:r w:rsidRPr="00BD48C5">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4F30CF64" w14:textId="77777777" w:rsidR="00B431B1" w:rsidRPr="00BD48C5" w:rsidRDefault="00B431B1" w:rsidP="00B431B1">
      <w:pPr>
        <w:numPr>
          <w:ilvl w:val="0"/>
          <w:numId w:val="3"/>
        </w:numPr>
        <w:tabs>
          <w:tab w:val="left" w:pos="720"/>
        </w:tabs>
        <w:spacing w:after="0" w:line="240" w:lineRule="auto"/>
        <w:rPr>
          <w:rFonts w:ascii="Arial" w:hAnsi="Arial" w:cs="Arial"/>
          <w:color w:val="000000"/>
          <w:sz w:val="21"/>
          <w:szCs w:val="21"/>
        </w:rPr>
      </w:pPr>
      <w:r w:rsidRPr="00BD48C5">
        <w:rPr>
          <w:rFonts w:ascii="Arial" w:hAnsi="Arial" w:cs="Arial"/>
          <w:color w:val="000000"/>
          <w:sz w:val="21"/>
          <w:szCs w:val="21"/>
        </w:rPr>
        <w:t>Floor Flatness and Floor Levelness (FF and FL) numbers are not recognized.</w:t>
      </w:r>
    </w:p>
    <w:p w14:paraId="1E910F50" w14:textId="29A6FF11" w:rsidR="00B431B1" w:rsidRDefault="00B431B1" w:rsidP="00B431B1">
      <w:pPr>
        <w:numPr>
          <w:ilvl w:val="0"/>
          <w:numId w:val="3"/>
        </w:numPr>
        <w:spacing w:after="0"/>
        <w:contextualSpacing/>
        <w:rPr>
          <w:rFonts w:ascii="Arial" w:hAnsi="Arial" w:cs="Arial"/>
          <w:sz w:val="21"/>
          <w:szCs w:val="21"/>
        </w:rPr>
      </w:pPr>
      <w:r w:rsidRPr="00BD48C5">
        <w:rPr>
          <w:rFonts w:ascii="Arial" w:hAnsi="Arial" w:cs="Arial"/>
          <w:color w:val="000000"/>
          <w:sz w:val="21"/>
          <w:szCs w:val="21"/>
        </w:rPr>
        <w:t xml:space="preserve">Compressive Strength:  </w:t>
      </w:r>
      <w:r w:rsidRPr="00BD48C5">
        <w:rPr>
          <w:rFonts w:ascii="Arial" w:hAnsi="Arial" w:cs="Arial"/>
          <w:sz w:val="21"/>
          <w:szCs w:val="21"/>
        </w:rPr>
        <w:t xml:space="preserve">Concrete shall be a minimum of 3,000 psi (21 MPa) and a maximum of 4000 psi (28MPa) compressive strength after 28 days. Concrete shall be free of washed river gravel, pea gravel, </w:t>
      </w:r>
      <w:r w:rsidR="006641EC" w:rsidRPr="00BD48C5">
        <w:rPr>
          <w:rFonts w:ascii="Arial" w:hAnsi="Arial" w:cs="Arial"/>
          <w:sz w:val="21"/>
          <w:szCs w:val="21"/>
        </w:rPr>
        <w:t>flint,</w:t>
      </w:r>
      <w:r w:rsidRPr="00BD48C5">
        <w:rPr>
          <w:rFonts w:ascii="Arial" w:hAnsi="Arial" w:cs="Arial"/>
          <w:sz w:val="21"/>
          <w:szCs w:val="21"/>
        </w:rPr>
        <w:t xml:space="preserve"> or hardener additives.  No lightweight concrete.</w:t>
      </w:r>
    </w:p>
    <w:p w14:paraId="62BA65E6" w14:textId="77777777" w:rsidR="008D1D00" w:rsidRDefault="008D1D00" w:rsidP="008D1D00">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 xml:space="preserve">or less shall be achieved prior to installing subfloor components when including a standard 6-mil (0.15mm) vapor retarder. </w:t>
      </w:r>
    </w:p>
    <w:p w14:paraId="41FEB033" w14:textId="23E40C70" w:rsidR="008D1D00" w:rsidRPr="00BD48C5" w:rsidRDefault="008D1D00" w:rsidP="008D1D00">
      <w:pPr>
        <w:numPr>
          <w:ilvl w:val="0"/>
          <w:numId w:val="3"/>
        </w:numPr>
        <w:spacing w:after="0"/>
        <w:contextualSpacing/>
        <w:rPr>
          <w:rFonts w:ascii="Arial" w:hAnsi="Arial" w:cs="Arial"/>
          <w:sz w:val="21"/>
          <w:szCs w:val="21"/>
        </w:rPr>
      </w:pPr>
      <w:r>
        <w:rPr>
          <w:rFonts w:ascii="Arial" w:hAnsi="Arial" w:cs="Arial"/>
          <w:sz w:val="21"/>
          <w:szCs w:val="21"/>
        </w:rPr>
        <w:t>The standard concrete surface vapor retarder, or heavier-duty surface vapor retarder  only serves to address remaining vapor in a substantially cured slab. Concrete surface vapor retarders are not included to address free moisture, such as high-water tables, poor drainage, ground water, leaking pipes, etc. Aacer Sports Flooring and the flooring contractor accept no responsibility related to such free moisture</w:t>
      </w:r>
    </w:p>
    <w:p w14:paraId="6A1C69AB" w14:textId="77777777" w:rsidR="00B431B1" w:rsidRPr="00BD48C5" w:rsidRDefault="00B431B1" w:rsidP="00B431B1">
      <w:pPr>
        <w:pStyle w:val="ListParagraph"/>
        <w:numPr>
          <w:ilvl w:val="0"/>
          <w:numId w:val="2"/>
        </w:numPr>
        <w:spacing w:after="0"/>
        <w:contextualSpacing/>
        <w:rPr>
          <w:rFonts w:ascii="Arial" w:hAnsi="Arial" w:cs="Arial"/>
          <w:b/>
          <w:sz w:val="21"/>
          <w:szCs w:val="21"/>
        </w:rPr>
      </w:pPr>
      <w:r w:rsidRPr="00BD48C5">
        <w:rPr>
          <w:rFonts w:ascii="Arial" w:hAnsi="Arial" w:cs="Arial"/>
          <w:b/>
          <w:sz w:val="21"/>
          <w:szCs w:val="21"/>
        </w:rPr>
        <w:t>MEMBRANE WATERPROOFING-SECTION 07____</w:t>
      </w:r>
    </w:p>
    <w:p w14:paraId="5F0EB211" w14:textId="77777777" w:rsidR="00B431B1" w:rsidRPr="00BD48C5" w:rsidRDefault="00B431B1" w:rsidP="00B431B1">
      <w:pPr>
        <w:numPr>
          <w:ilvl w:val="1"/>
          <w:numId w:val="2"/>
        </w:numPr>
        <w:spacing w:after="0"/>
        <w:ind w:left="1440"/>
        <w:contextualSpacing/>
        <w:rPr>
          <w:rFonts w:ascii="Arial" w:hAnsi="Arial" w:cs="Arial"/>
          <w:b/>
          <w:sz w:val="21"/>
          <w:szCs w:val="21"/>
        </w:rPr>
      </w:pPr>
      <w:r w:rsidRPr="00BD48C5">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51D2140F" w14:textId="77777777" w:rsidR="00B431B1" w:rsidRPr="00BD48C5" w:rsidRDefault="00B431B1" w:rsidP="00B431B1">
      <w:pPr>
        <w:pStyle w:val="ListParagraph"/>
        <w:numPr>
          <w:ilvl w:val="1"/>
          <w:numId w:val="2"/>
        </w:numPr>
        <w:spacing w:after="0"/>
        <w:ind w:left="1440"/>
        <w:contextualSpacing/>
        <w:rPr>
          <w:rFonts w:ascii="Arial" w:hAnsi="Arial" w:cs="Arial"/>
          <w:b/>
          <w:sz w:val="21"/>
          <w:szCs w:val="21"/>
        </w:rPr>
      </w:pPr>
      <w:r w:rsidRPr="00BD48C5">
        <w:rPr>
          <w:rFonts w:ascii="Arial" w:eastAsia="Times New Roman" w:hAnsi="Arial" w:cs="Arial"/>
          <w:color w:val="000000"/>
          <w:sz w:val="21"/>
          <w:szCs w:val="21"/>
        </w:rPr>
        <w:t xml:space="preserve">Sand-Poly-Sand slab construction </w:t>
      </w:r>
      <w:r w:rsidRPr="00BD48C5">
        <w:rPr>
          <w:rFonts w:ascii="Arial" w:eastAsia="Times New Roman" w:hAnsi="Arial" w:cs="Arial"/>
          <w:color w:val="000000"/>
          <w:sz w:val="21"/>
          <w:szCs w:val="21"/>
          <w:u w:val="single"/>
        </w:rPr>
        <w:t>is not</w:t>
      </w:r>
      <w:r w:rsidRPr="00BD48C5">
        <w:rPr>
          <w:rFonts w:ascii="Arial" w:eastAsia="Times New Roman" w:hAnsi="Arial" w:cs="Arial"/>
          <w:color w:val="000000"/>
          <w:sz w:val="21"/>
          <w:szCs w:val="21"/>
        </w:rPr>
        <w:t xml:space="preserve"> an acceptable construction.</w:t>
      </w:r>
    </w:p>
    <w:p w14:paraId="03587425" w14:textId="77777777" w:rsidR="00B431B1" w:rsidRPr="00BD48C5" w:rsidRDefault="00B431B1" w:rsidP="00B431B1">
      <w:pPr>
        <w:pStyle w:val="ListParagraph"/>
        <w:numPr>
          <w:ilvl w:val="0"/>
          <w:numId w:val="2"/>
        </w:numPr>
        <w:spacing w:after="0"/>
        <w:contextualSpacing/>
        <w:rPr>
          <w:rFonts w:ascii="Arial" w:hAnsi="Arial" w:cs="Arial"/>
          <w:b/>
          <w:sz w:val="21"/>
          <w:szCs w:val="21"/>
        </w:rPr>
      </w:pPr>
      <w:r w:rsidRPr="00BD48C5">
        <w:rPr>
          <w:rFonts w:ascii="Arial" w:hAnsi="Arial" w:cs="Arial"/>
          <w:b/>
          <w:sz w:val="21"/>
          <w:szCs w:val="21"/>
        </w:rPr>
        <w:t>THRESHOLDS – SECTION 08___</w:t>
      </w:r>
    </w:p>
    <w:p w14:paraId="736C6A1C" w14:textId="77777777" w:rsidR="00B431B1" w:rsidRDefault="00B431B1" w:rsidP="00B431B1">
      <w:pPr>
        <w:pStyle w:val="ListParagraph"/>
        <w:numPr>
          <w:ilvl w:val="0"/>
          <w:numId w:val="2"/>
        </w:numPr>
        <w:spacing w:after="0"/>
        <w:contextualSpacing/>
        <w:rPr>
          <w:rFonts w:ascii="Arial" w:hAnsi="Arial" w:cs="Arial"/>
          <w:b/>
          <w:sz w:val="21"/>
          <w:szCs w:val="21"/>
        </w:rPr>
      </w:pPr>
      <w:r w:rsidRPr="00BD48C5">
        <w:rPr>
          <w:rFonts w:ascii="Arial" w:hAnsi="Arial" w:cs="Arial"/>
          <w:b/>
          <w:sz w:val="21"/>
          <w:szCs w:val="21"/>
        </w:rPr>
        <w:t>SLEEVES AND STANDARD INSERTS – SECTION 11___</w:t>
      </w:r>
    </w:p>
    <w:p w14:paraId="212F96A1" w14:textId="77777777" w:rsidR="00BD48C5" w:rsidRPr="00BD48C5" w:rsidRDefault="00BD48C5" w:rsidP="00BD48C5">
      <w:pPr>
        <w:spacing w:after="0"/>
        <w:contextualSpacing/>
        <w:rPr>
          <w:rFonts w:ascii="Arial" w:hAnsi="Arial" w:cs="Arial"/>
          <w:b/>
          <w:sz w:val="21"/>
          <w:szCs w:val="21"/>
        </w:rPr>
      </w:pPr>
    </w:p>
    <w:p w14:paraId="39B26C0A" w14:textId="77777777" w:rsidR="00B431B1" w:rsidRPr="00BD48C5" w:rsidRDefault="00B431B1" w:rsidP="00B431B1">
      <w:pPr>
        <w:pStyle w:val="ListParagraph"/>
        <w:numPr>
          <w:ilvl w:val="1"/>
          <w:numId w:val="32"/>
        </w:numPr>
        <w:spacing w:after="0"/>
        <w:ind w:left="432"/>
        <w:contextualSpacing/>
        <w:rPr>
          <w:rFonts w:ascii="Arial" w:hAnsi="Arial" w:cs="Arial"/>
          <w:b/>
          <w:sz w:val="21"/>
          <w:szCs w:val="21"/>
        </w:rPr>
      </w:pPr>
      <w:r w:rsidRPr="00BD48C5">
        <w:rPr>
          <w:rFonts w:ascii="Arial" w:hAnsi="Arial" w:cs="Arial"/>
          <w:b/>
          <w:sz w:val="21"/>
          <w:szCs w:val="21"/>
          <w:u w:val="single"/>
        </w:rPr>
        <w:t>REFERENCES</w:t>
      </w:r>
    </w:p>
    <w:p w14:paraId="0CE79566" w14:textId="77777777" w:rsidR="00B431B1" w:rsidRPr="00BD48C5" w:rsidRDefault="00B431B1" w:rsidP="00B431B1">
      <w:pPr>
        <w:pStyle w:val="ListParagraph"/>
        <w:numPr>
          <w:ilvl w:val="0"/>
          <w:numId w:val="4"/>
        </w:numPr>
        <w:spacing w:after="0"/>
        <w:contextualSpacing/>
        <w:rPr>
          <w:rFonts w:ascii="Arial" w:hAnsi="Arial" w:cs="Arial"/>
          <w:b/>
          <w:sz w:val="21"/>
          <w:szCs w:val="21"/>
        </w:rPr>
      </w:pPr>
      <w:r w:rsidRPr="00BD48C5">
        <w:rPr>
          <w:rFonts w:ascii="Arial" w:hAnsi="Arial" w:cs="Arial"/>
          <w:b/>
          <w:sz w:val="21"/>
          <w:szCs w:val="21"/>
        </w:rPr>
        <w:t xml:space="preserve">DIN – </w:t>
      </w:r>
      <w:r w:rsidRPr="00BD48C5">
        <w:rPr>
          <w:rFonts w:ascii="Arial" w:hAnsi="Arial" w:cs="Arial"/>
          <w:sz w:val="21"/>
          <w:szCs w:val="21"/>
        </w:rPr>
        <w:t>Performance Standard 18032 Part 2</w:t>
      </w:r>
    </w:p>
    <w:p w14:paraId="2B5B34C3" w14:textId="77813C50" w:rsidR="00B431B1" w:rsidRPr="00BD48C5" w:rsidRDefault="00B431B1" w:rsidP="00B431B1">
      <w:pPr>
        <w:pStyle w:val="ListParagraph"/>
        <w:numPr>
          <w:ilvl w:val="0"/>
          <w:numId w:val="4"/>
        </w:numPr>
        <w:spacing w:after="0"/>
        <w:contextualSpacing/>
        <w:rPr>
          <w:rFonts w:ascii="Arial" w:hAnsi="Arial" w:cs="Arial"/>
          <w:b/>
          <w:sz w:val="21"/>
          <w:szCs w:val="21"/>
        </w:rPr>
      </w:pPr>
      <w:r w:rsidRPr="00BD48C5">
        <w:rPr>
          <w:rFonts w:ascii="Arial" w:hAnsi="Arial" w:cs="Arial"/>
          <w:b/>
          <w:sz w:val="21"/>
          <w:szCs w:val="21"/>
        </w:rPr>
        <w:t>EN –</w:t>
      </w:r>
      <w:r w:rsidRPr="00BD48C5">
        <w:rPr>
          <w:rFonts w:ascii="Arial" w:hAnsi="Arial" w:cs="Arial"/>
          <w:sz w:val="21"/>
          <w:szCs w:val="21"/>
        </w:rPr>
        <w:t xml:space="preserve"> Performance Standard 14904</w:t>
      </w:r>
    </w:p>
    <w:p w14:paraId="5EE85EC2" w14:textId="77777777" w:rsidR="00B431B1" w:rsidRPr="00BD48C5" w:rsidRDefault="00B431B1" w:rsidP="00B431B1">
      <w:pPr>
        <w:pStyle w:val="ListParagraph"/>
        <w:numPr>
          <w:ilvl w:val="0"/>
          <w:numId w:val="4"/>
        </w:numPr>
        <w:spacing w:after="0"/>
        <w:contextualSpacing/>
        <w:rPr>
          <w:rFonts w:ascii="Arial" w:hAnsi="Arial" w:cs="Arial"/>
          <w:b/>
          <w:sz w:val="21"/>
          <w:szCs w:val="21"/>
        </w:rPr>
      </w:pPr>
      <w:r w:rsidRPr="00BD48C5">
        <w:rPr>
          <w:rFonts w:ascii="Arial" w:hAnsi="Arial" w:cs="Arial"/>
          <w:b/>
          <w:sz w:val="21"/>
          <w:szCs w:val="21"/>
        </w:rPr>
        <w:t>FSC –</w:t>
      </w:r>
      <w:r w:rsidRPr="00BD48C5">
        <w:rPr>
          <w:rFonts w:ascii="Arial" w:hAnsi="Arial" w:cs="Arial"/>
          <w:sz w:val="21"/>
          <w:szCs w:val="21"/>
        </w:rPr>
        <w:t xml:space="preserve"> Forest Stewardship Council™</w:t>
      </w:r>
    </w:p>
    <w:p w14:paraId="30AB30E9" w14:textId="612DDA37" w:rsidR="00B431B1" w:rsidRPr="008D1D00" w:rsidRDefault="00B431B1" w:rsidP="00B431B1">
      <w:pPr>
        <w:pStyle w:val="ListParagraph"/>
        <w:numPr>
          <w:ilvl w:val="0"/>
          <w:numId w:val="4"/>
        </w:numPr>
        <w:spacing w:after="0"/>
        <w:contextualSpacing/>
        <w:rPr>
          <w:rFonts w:ascii="Arial" w:hAnsi="Arial" w:cs="Arial"/>
          <w:b/>
          <w:sz w:val="21"/>
          <w:szCs w:val="21"/>
        </w:rPr>
      </w:pPr>
      <w:r w:rsidRPr="00BD48C5">
        <w:rPr>
          <w:rFonts w:ascii="Arial" w:hAnsi="Arial" w:cs="Arial"/>
          <w:b/>
          <w:sz w:val="21"/>
          <w:szCs w:val="21"/>
        </w:rPr>
        <w:t>MFMA –</w:t>
      </w:r>
      <w:r w:rsidRPr="00BD48C5">
        <w:rPr>
          <w:rFonts w:ascii="Arial" w:hAnsi="Arial" w:cs="Arial"/>
          <w:sz w:val="21"/>
          <w:szCs w:val="21"/>
        </w:rPr>
        <w:t xml:space="preserve"> Maple Flooring Manufacturers Association</w:t>
      </w:r>
    </w:p>
    <w:p w14:paraId="25FCE111" w14:textId="77777777" w:rsidR="008D1D00" w:rsidRPr="008D1D00" w:rsidRDefault="008D1D00" w:rsidP="008D1D00">
      <w:pPr>
        <w:spacing w:after="0"/>
        <w:contextualSpacing/>
        <w:rPr>
          <w:rFonts w:ascii="Arial" w:hAnsi="Arial" w:cs="Arial"/>
          <w:b/>
          <w:sz w:val="21"/>
          <w:szCs w:val="21"/>
        </w:rPr>
      </w:pPr>
    </w:p>
    <w:p w14:paraId="32801A69" w14:textId="77777777" w:rsidR="00B431B1" w:rsidRPr="00BD48C5" w:rsidRDefault="00B431B1" w:rsidP="00B431B1">
      <w:pPr>
        <w:pStyle w:val="ListParagraph"/>
        <w:numPr>
          <w:ilvl w:val="1"/>
          <w:numId w:val="32"/>
        </w:numPr>
        <w:spacing w:after="0"/>
        <w:ind w:left="432"/>
        <w:contextualSpacing/>
        <w:rPr>
          <w:rFonts w:ascii="Arial" w:hAnsi="Arial" w:cs="Arial"/>
          <w:b/>
          <w:sz w:val="21"/>
          <w:szCs w:val="21"/>
        </w:rPr>
      </w:pPr>
      <w:r w:rsidRPr="00BD48C5">
        <w:rPr>
          <w:rFonts w:ascii="Arial" w:hAnsi="Arial" w:cs="Arial"/>
          <w:b/>
          <w:sz w:val="21"/>
          <w:szCs w:val="21"/>
          <w:u w:val="single"/>
        </w:rPr>
        <w:t>QUALITY ASSURANCE</w:t>
      </w:r>
    </w:p>
    <w:p w14:paraId="7781F7B9" w14:textId="77777777" w:rsidR="00B431B1" w:rsidRPr="00BD48C5" w:rsidRDefault="00B431B1" w:rsidP="00B431B1">
      <w:pPr>
        <w:pStyle w:val="ListParagraph"/>
        <w:numPr>
          <w:ilvl w:val="0"/>
          <w:numId w:val="5"/>
        </w:numPr>
        <w:spacing w:after="0"/>
        <w:ind w:left="720"/>
        <w:contextualSpacing/>
        <w:rPr>
          <w:rFonts w:ascii="Arial" w:hAnsi="Arial" w:cs="Arial"/>
          <w:b/>
          <w:sz w:val="21"/>
          <w:szCs w:val="21"/>
        </w:rPr>
      </w:pPr>
      <w:r w:rsidRPr="00BD48C5">
        <w:rPr>
          <w:rFonts w:ascii="Arial" w:hAnsi="Arial" w:cs="Arial"/>
          <w:b/>
          <w:sz w:val="21"/>
          <w:szCs w:val="21"/>
        </w:rPr>
        <w:t>Manufacturer</w:t>
      </w:r>
    </w:p>
    <w:p w14:paraId="50095C48" w14:textId="77777777" w:rsidR="00B431B1" w:rsidRPr="00BD48C5" w:rsidRDefault="00B431B1" w:rsidP="00B431B1">
      <w:pPr>
        <w:pStyle w:val="ListParagraph"/>
        <w:numPr>
          <w:ilvl w:val="0"/>
          <w:numId w:val="6"/>
        </w:numPr>
        <w:spacing w:after="0"/>
        <w:contextualSpacing/>
        <w:rPr>
          <w:rFonts w:ascii="Arial" w:hAnsi="Arial" w:cs="Arial"/>
          <w:sz w:val="21"/>
          <w:szCs w:val="21"/>
        </w:rPr>
      </w:pPr>
      <w:r w:rsidRPr="00BD48C5">
        <w:rPr>
          <w:rFonts w:ascii="Arial" w:hAnsi="Arial" w:cs="Arial"/>
          <w:sz w:val="21"/>
          <w:szCs w:val="21"/>
        </w:rPr>
        <w:t>Manufacturer of resilient flooring shall be a firm specializing in manufacturing products specified in this section.</w:t>
      </w:r>
    </w:p>
    <w:p w14:paraId="12261B8A" w14:textId="77777777" w:rsidR="00B431B1" w:rsidRPr="00BD48C5" w:rsidRDefault="00B431B1" w:rsidP="00B431B1">
      <w:pPr>
        <w:pStyle w:val="ListParagraph"/>
        <w:numPr>
          <w:ilvl w:val="0"/>
          <w:numId w:val="6"/>
        </w:numPr>
        <w:spacing w:after="0"/>
        <w:contextualSpacing/>
        <w:rPr>
          <w:rFonts w:ascii="Arial" w:hAnsi="Arial" w:cs="Arial"/>
          <w:sz w:val="21"/>
          <w:szCs w:val="21"/>
        </w:rPr>
      </w:pPr>
      <w:r w:rsidRPr="00BD48C5">
        <w:rPr>
          <w:rFonts w:ascii="Arial" w:hAnsi="Arial" w:cs="Arial"/>
          <w:sz w:val="21"/>
          <w:szCs w:val="21"/>
        </w:rPr>
        <w:lastRenderedPageBreak/>
        <w:t xml:space="preserve">Basis of design shall be “Anchored Power Sleeper” sports floor system as provided by </w:t>
      </w:r>
      <w:r w:rsidRPr="00BD48C5">
        <w:rPr>
          <w:rFonts w:ascii="Arial" w:hAnsi="Arial" w:cs="Arial"/>
          <w:b/>
          <w:sz w:val="21"/>
          <w:szCs w:val="21"/>
        </w:rPr>
        <w:t xml:space="preserve">Aacer Flooring. </w:t>
      </w:r>
      <w:r w:rsidRPr="00BD48C5">
        <w:rPr>
          <w:rFonts w:ascii="Arial" w:hAnsi="Arial" w:cs="Arial"/>
          <w:sz w:val="21"/>
          <w:szCs w:val="21"/>
        </w:rPr>
        <w:t xml:space="preserve"> </w:t>
      </w:r>
      <w:r w:rsidRPr="00BD48C5">
        <w:rPr>
          <w:rFonts w:ascii="Arial" w:hAnsi="Arial" w:cs="Arial"/>
          <w:b/>
          <w:sz w:val="21"/>
          <w:szCs w:val="21"/>
        </w:rPr>
        <w:t>(877) 582-1181, www.Aacerflooring.com.</w:t>
      </w:r>
    </w:p>
    <w:p w14:paraId="5AFB2764" w14:textId="77777777" w:rsidR="00B431B1" w:rsidRPr="00BD48C5" w:rsidRDefault="00B431B1" w:rsidP="00B431B1">
      <w:pPr>
        <w:pStyle w:val="ListParagraph"/>
        <w:numPr>
          <w:ilvl w:val="0"/>
          <w:numId w:val="6"/>
        </w:numPr>
        <w:spacing w:after="0"/>
        <w:contextualSpacing/>
        <w:rPr>
          <w:rFonts w:ascii="Arial" w:hAnsi="Arial" w:cs="Arial"/>
          <w:sz w:val="21"/>
          <w:szCs w:val="21"/>
        </w:rPr>
      </w:pPr>
      <w:r w:rsidRPr="00BD48C5">
        <w:rPr>
          <w:rFonts w:ascii="Arial" w:hAnsi="Arial" w:cs="Arial"/>
          <w:sz w:val="21"/>
          <w:szCs w:val="21"/>
        </w:rPr>
        <w:t>Materials other than those listed must be approved 10 days prior by written addendum.</w:t>
      </w:r>
    </w:p>
    <w:p w14:paraId="70231240" w14:textId="77777777" w:rsidR="00B431B1" w:rsidRPr="00BD48C5" w:rsidRDefault="00B431B1" w:rsidP="00B431B1">
      <w:pPr>
        <w:pStyle w:val="ListParagraph"/>
        <w:spacing w:after="0"/>
        <w:ind w:left="1080"/>
        <w:rPr>
          <w:rFonts w:ascii="Arial" w:hAnsi="Arial" w:cs="Arial"/>
          <w:sz w:val="21"/>
          <w:szCs w:val="21"/>
        </w:rPr>
      </w:pPr>
      <w:r w:rsidRPr="00BD48C5">
        <w:rPr>
          <w:rFonts w:ascii="Arial" w:hAnsi="Arial" w:cs="Arial"/>
          <w:sz w:val="21"/>
          <w:szCs w:val="21"/>
        </w:rPr>
        <w:t>Materials from non-approved manufacturers will not be accepted.</w:t>
      </w:r>
    </w:p>
    <w:p w14:paraId="0C8002CF" w14:textId="77777777" w:rsidR="00B431B1" w:rsidRPr="00BD48C5" w:rsidRDefault="00B431B1" w:rsidP="00B431B1">
      <w:pPr>
        <w:pStyle w:val="ListParagraph"/>
        <w:numPr>
          <w:ilvl w:val="0"/>
          <w:numId w:val="5"/>
        </w:numPr>
        <w:spacing w:after="0"/>
        <w:ind w:left="720"/>
        <w:contextualSpacing/>
        <w:rPr>
          <w:rFonts w:ascii="Arial" w:hAnsi="Arial" w:cs="Arial"/>
          <w:b/>
          <w:sz w:val="21"/>
          <w:szCs w:val="21"/>
        </w:rPr>
      </w:pPr>
      <w:r w:rsidRPr="00BD48C5">
        <w:rPr>
          <w:rFonts w:ascii="Arial" w:hAnsi="Arial" w:cs="Arial"/>
          <w:b/>
          <w:sz w:val="21"/>
          <w:szCs w:val="21"/>
        </w:rPr>
        <w:t>Installer</w:t>
      </w:r>
    </w:p>
    <w:p w14:paraId="25F885DC" w14:textId="77777777" w:rsidR="00B431B1" w:rsidRPr="00BD48C5" w:rsidRDefault="00B431B1" w:rsidP="00B431B1">
      <w:pPr>
        <w:pStyle w:val="ListParagraph"/>
        <w:numPr>
          <w:ilvl w:val="0"/>
          <w:numId w:val="7"/>
        </w:numPr>
        <w:spacing w:after="0"/>
        <w:ind w:left="1080"/>
        <w:contextualSpacing/>
        <w:rPr>
          <w:rFonts w:ascii="Arial" w:hAnsi="Arial" w:cs="Arial"/>
          <w:sz w:val="21"/>
          <w:szCs w:val="21"/>
        </w:rPr>
      </w:pPr>
      <w:r w:rsidRPr="00BD48C5">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4A340769" w14:textId="77777777" w:rsidR="00B431B1" w:rsidRPr="00BD48C5" w:rsidRDefault="00B431B1" w:rsidP="00B431B1">
      <w:pPr>
        <w:pStyle w:val="ListParagraph"/>
        <w:numPr>
          <w:ilvl w:val="0"/>
          <w:numId w:val="7"/>
        </w:numPr>
        <w:spacing w:after="0"/>
        <w:ind w:left="1080"/>
        <w:contextualSpacing/>
        <w:rPr>
          <w:rFonts w:ascii="Arial" w:hAnsi="Arial" w:cs="Arial"/>
          <w:sz w:val="21"/>
          <w:szCs w:val="21"/>
        </w:rPr>
      </w:pPr>
      <w:r w:rsidRPr="00BD48C5">
        <w:rPr>
          <w:rFonts w:ascii="Arial" w:hAnsi="Arial" w:cs="Arial"/>
          <w:sz w:val="21"/>
          <w:szCs w:val="21"/>
        </w:rPr>
        <w:t xml:space="preserve">Installer shall be liable for all matters related to installation for a period of one year after the floor has been substantially installed and completed. </w:t>
      </w:r>
    </w:p>
    <w:p w14:paraId="490D33B7" w14:textId="77777777" w:rsidR="00B431B1" w:rsidRPr="00BD48C5" w:rsidRDefault="00B431B1" w:rsidP="00B431B1">
      <w:pPr>
        <w:pStyle w:val="ListParagraph"/>
        <w:numPr>
          <w:ilvl w:val="0"/>
          <w:numId w:val="7"/>
        </w:numPr>
        <w:spacing w:after="0"/>
        <w:ind w:left="1080"/>
        <w:contextualSpacing/>
        <w:rPr>
          <w:rFonts w:ascii="Arial" w:hAnsi="Arial" w:cs="Arial"/>
          <w:sz w:val="21"/>
          <w:szCs w:val="21"/>
        </w:rPr>
      </w:pPr>
      <w:r w:rsidRPr="00BD48C5">
        <w:rPr>
          <w:rFonts w:ascii="Arial" w:hAnsi="Arial" w:cs="Arial"/>
          <w:sz w:val="21"/>
          <w:szCs w:val="21"/>
        </w:rPr>
        <w:t>Installer must have Aacer installation accreditation.</w:t>
      </w:r>
    </w:p>
    <w:p w14:paraId="1A85D4E4" w14:textId="77777777" w:rsidR="00B431B1" w:rsidRPr="00BD48C5" w:rsidRDefault="00B431B1" w:rsidP="00B431B1">
      <w:pPr>
        <w:pStyle w:val="ListParagraph"/>
        <w:numPr>
          <w:ilvl w:val="1"/>
          <w:numId w:val="5"/>
        </w:numPr>
        <w:spacing w:after="0"/>
        <w:contextualSpacing/>
        <w:rPr>
          <w:rFonts w:ascii="Arial" w:hAnsi="Arial" w:cs="Arial"/>
          <w:sz w:val="21"/>
          <w:szCs w:val="21"/>
        </w:rPr>
      </w:pPr>
      <w:r w:rsidRPr="00BD48C5">
        <w:rPr>
          <w:rFonts w:ascii="Arial" w:hAnsi="Arial" w:cs="Arial"/>
          <w:sz w:val="21"/>
          <w:szCs w:val="21"/>
        </w:rPr>
        <w:t xml:space="preserve"> Optional: MFMA accreditation.(Specify or Delete)</w:t>
      </w:r>
    </w:p>
    <w:p w14:paraId="793FBDE0" w14:textId="77777777" w:rsidR="003767BC" w:rsidRPr="003A6105" w:rsidRDefault="003767BC" w:rsidP="003767BC">
      <w:pPr>
        <w:pStyle w:val="ListParagraph"/>
        <w:numPr>
          <w:ilvl w:val="0"/>
          <w:numId w:val="5"/>
        </w:numPr>
        <w:spacing w:after="0"/>
        <w:ind w:left="720"/>
        <w:contextualSpacing/>
        <w:rPr>
          <w:rFonts w:ascii="Arial" w:hAnsi="Arial" w:cs="Arial"/>
          <w:b/>
          <w:sz w:val="21"/>
          <w:szCs w:val="21"/>
        </w:rPr>
      </w:pPr>
      <w:r w:rsidRPr="003A6105">
        <w:rPr>
          <w:rFonts w:ascii="Arial" w:hAnsi="Arial" w:cs="Arial"/>
          <w:b/>
          <w:sz w:val="21"/>
          <w:szCs w:val="21"/>
        </w:rPr>
        <w:t>Performance Testing</w:t>
      </w:r>
    </w:p>
    <w:p w14:paraId="1D642813" w14:textId="77777777" w:rsidR="003767BC" w:rsidRPr="00172CD0" w:rsidRDefault="003767BC" w:rsidP="003767BC">
      <w:pPr>
        <w:pStyle w:val="ListParagraph"/>
        <w:numPr>
          <w:ilvl w:val="0"/>
          <w:numId w:val="8"/>
        </w:numPr>
        <w:spacing w:after="0"/>
        <w:contextualSpacing/>
        <w:rPr>
          <w:rFonts w:ascii="Arial" w:hAnsi="Arial" w:cs="Arial"/>
          <w:sz w:val="21"/>
          <w:szCs w:val="21"/>
        </w:rPr>
      </w:pPr>
      <w:r w:rsidRPr="00172CD0">
        <w:rPr>
          <w:rFonts w:ascii="Arial" w:hAnsi="Arial" w:cs="Arial"/>
          <w:sz w:val="21"/>
          <w:szCs w:val="21"/>
        </w:rPr>
        <w:t>Flooring system shall have been independently tested to the International Standards: DIN 18032, Part 2, and/or EN 14904.</w:t>
      </w:r>
    </w:p>
    <w:p w14:paraId="1B44E767" w14:textId="527E66DD" w:rsidR="00B431B1" w:rsidRPr="003767BC" w:rsidRDefault="003767BC" w:rsidP="003767BC">
      <w:pPr>
        <w:pStyle w:val="ListParagraph"/>
        <w:numPr>
          <w:ilvl w:val="0"/>
          <w:numId w:val="8"/>
        </w:numPr>
        <w:spacing w:after="0"/>
        <w:contextualSpacing/>
        <w:rPr>
          <w:rFonts w:ascii="Arial" w:hAnsi="Arial" w:cs="Arial"/>
          <w:sz w:val="21"/>
          <w:szCs w:val="21"/>
        </w:rPr>
      </w:pPr>
      <w:r w:rsidRPr="003A6105">
        <w:rPr>
          <w:rFonts w:ascii="Arial" w:hAnsi="Arial" w:cs="Arial"/>
          <w:sz w:val="21"/>
          <w:szCs w:val="21"/>
        </w:rPr>
        <w:t>Independent testing laboratory shall have Scientific Body Membership in the International Association of Sports Surface Sciences (ISSS).</w:t>
      </w:r>
    </w:p>
    <w:p w14:paraId="0C8084DB" w14:textId="77777777" w:rsidR="00BD48C5" w:rsidRPr="00BD48C5" w:rsidRDefault="00BD48C5" w:rsidP="00BD48C5">
      <w:pPr>
        <w:spacing w:after="0"/>
        <w:contextualSpacing/>
        <w:rPr>
          <w:rFonts w:ascii="Arial" w:hAnsi="Arial" w:cs="Arial"/>
          <w:sz w:val="21"/>
          <w:szCs w:val="21"/>
        </w:rPr>
      </w:pPr>
    </w:p>
    <w:p w14:paraId="39758C5E" w14:textId="77777777" w:rsidR="00B431B1" w:rsidRPr="00BD48C5" w:rsidRDefault="00B431B1" w:rsidP="00B431B1">
      <w:pPr>
        <w:pStyle w:val="ListParagraph"/>
        <w:numPr>
          <w:ilvl w:val="1"/>
          <w:numId w:val="32"/>
        </w:numPr>
        <w:spacing w:after="0"/>
        <w:ind w:left="432"/>
        <w:contextualSpacing/>
        <w:rPr>
          <w:rFonts w:ascii="Arial" w:hAnsi="Arial" w:cs="Arial"/>
          <w:b/>
          <w:sz w:val="21"/>
          <w:szCs w:val="21"/>
          <w:u w:val="single"/>
        </w:rPr>
      </w:pPr>
      <w:r w:rsidRPr="00BD48C5">
        <w:rPr>
          <w:rFonts w:ascii="Arial" w:hAnsi="Arial" w:cs="Arial"/>
          <w:b/>
          <w:sz w:val="21"/>
          <w:szCs w:val="21"/>
          <w:u w:val="single"/>
        </w:rPr>
        <w:t>SUBMITTALS</w:t>
      </w:r>
    </w:p>
    <w:p w14:paraId="6D96BE93" w14:textId="77777777" w:rsidR="00B431B1" w:rsidRPr="00BD48C5" w:rsidRDefault="00B431B1" w:rsidP="00B431B1">
      <w:pPr>
        <w:pStyle w:val="ListParagraph"/>
        <w:numPr>
          <w:ilvl w:val="0"/>
          <w:numId w:val="34"/>
        </w:numPr>
        <w:spacing w:after="0"/>
        <w:ind w:left="720"/>
        <w:contextualSpacing/>
        <w:rPr>
          <w:rFonts w:ascii="Arial" w:hAnsi="Arial" w:cs="Arial"/>
          <w:b/>
          <w:sz w:val="21"/>
          <w:szCs w:val="21"/>
        </w:rPr>
      </w:pPr>
      <w:r w:rsidRPr="00BD48C5">
        <w:rPr>
          <w:rFonts w:ascii="Arial" w:hAnsi="Arial" w:cs="Arial"/>
          <w:b/>
          <w:sz w:val="21"/>
          <w:szCs w:val="21"/>
        </w:rPr>
        <w:t xml:space="preserve">Specification - </w:t>
      </w:r>
      <w:r w:rsidRPr="00BD48C5">
        <w:rPr>
          <w:rFonts w:ascii="Arial" w:hAnsi="Arial" w:cs="Arial"/>
          <w:sz w:val="21"/>
          <w:szCs w:val="21"/>
        </w:rPr>
        <w:t xml:space="preserve">Submit Aacer Flooring specification sheets and shop drawings as required. </w:t>
      </w:r>
    </w:p>
    <w:p w14:paraId="4B19F1BB" w14:textId="77777777" w:rsidR="00B431B1" w:rsidRPr="00BD48C5" w:rsidRDefault="00B431B1" w:rsidP="00B431B1">
      <w:pPr>
        <w:pStyle w:val="ListParagraph"/>
        <w:numPr>
          <w:ilvl w:val="0"/>
          <w:numId w:val="34"/>
        </w:numPr>
        <w:spacing w:after="0"/>
        <w:ind w:left="720"/>
        <w:contextualSpacing/>
        <w:rPr>
          <w:rFonts w:ascii="Arial" w:hAnsi="Arial" w:cs="Arial"/>
          <w:b/>
          <w:sz w:val="21"/>
          <w:szCs w:val="21"/>
        </w:rPr>
      </w:pPr>
      <w:r w:rsidRPr="00BD48C5">
        <w:rPr>
          <w:rFonts w:ascii="Arial" w:hAnsi="Arial" w:cs="Arial"/>
          <w:b/>
          <w:sz w:val="21"/>
          <w:szCs w:val="21"/>
        </w:rPr>
        <w:t>Sample -</w:t>
      </w:r>
      <w:r w:rsidRPr="00BD48C5">
        <w:rPr>
          <w:rFonts w:ascii="Arial" w:hAnsi="Arial" w:cs="Arial"/>
          <w:sz w:val="21"/>
          <w:szCs w:val="21"/>
        </w:rPr>
        <w:t xml:space="preserve"> Submit required number of samples of the specified system as requested by the owner/architect.</w:t>
      </w:r>
    </w:p>
    <w:p w14:paraId="3D5B752A" w14:textId="77777777" w:rsidR="00B431B1" w:rsidRPr="00BD48C5" w:rsidRDefault="00B431B1" w:rsidP="00B431B1">
      <w:pPr>
        <w:pStyle w:val="ListParagraph"/>
        <w:numPr>
          <w:ilvl w:val="0"/>
          <w:numId w:val="34"/>
        </w:numPr>
        <w:spacing w:after="0"/>
        <w:ind w:left="720"/>
        <w:contextualSpacing/>
        <w:rPr>
          <w:rFonts w:ascii="Arial" w:hAnsi="Arial" w:cs="Arial"/>
          <w:b/>
          <w:sz w:val="21"/>
          <w:szCs w:val="21"/>
        </w:rPr>
      </w:pPr>
      <w:r w:rsidRPr="00BD48C5">
        <w:rPr>
          <w:rFonts w:ascii="Arial" w:hAnsi="Arial" w:cs="Arial"/>
          <w:b/>
          <w:sz w:val="21"/>
          <w:szCs w:val="21"/>
        </w:rPr>
        <w:t>Maintenance Guidelines -</w:t>
      </w:r>
      <w:r w:rsidRPr="00BD48C5">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78AAAB1D" w14:textId="77777777" w:rsidR="00BD48C5" w:rsidRPr="00BD48C5" w:rsidRDefault="00BD48C5" w:rsidP="00BD48C5">
      <w:pPr>
        <w:spacing w:after="0"/>
        <w:contextualSpacing/>
        <w:rPr>
          <w:rFonts w:ascii="Arial" w:hAnsi="Arial" w:cs="Arial"/>
          <w:b/>
          <w:sz w:val="21"/>
          <w:szCs w:val="21"/>
        </w:rPr>
      </w:pPr>
    </w:p>
    <w:p w14:paraId="46737617" w14:textId="77777777" w:rsidR="00B431B1" w:rsidRPr="00BD48C5" w:rsidRDefault="00B431B1" w:rsidP="00B431B1">
      <w:pPr>
        <w:pStyle w:val="ListParagraph"/>
        <w:numPr>
          <w:ilvl w:val="1"/>
          <w:numId w:val="32"/>
        </w:numPr>
        <w:spacing w:after="0"/>
        <w:ind w:left="432"/>
        <w:contextualSpacing/>
        <w:rPr>
          <w:rFonts w:ascii="Arial" w:hAnsi="Arial" w:cs="Arial"/>
          <w:b/>
          <w:sz w:val="21"/>
          <w:szCs w:val="21"/>
          <w:u w:val="single"/>
        </w:rPr>
      </w:pPr>
      <w:r w:rsidRPr="00BD48C5">
        <w:rPr>
          <w:rFonts w:ascii="Arial" w:hAnsi="Arial" w:cs="Arial"/>
          <w:b/>
          <w:sz w:val="21"/>
          <w:szCs w:val="21"/>
          <w:u w:val="single"/>
        </w:rPr>
        <w:t>WORKING CONDITIONS</w:t>
      </w:r>
    </w:p>
    <w:p w14:paraId="56862240" w14:textId="00EE8841" w:rsidR="00B431B1" w:rsidRPr="00BD48C5" w:rsidRDefault="00B431B1" w:rsidP="00B431B1">
      <w:pPr>
        <w:pStyle w:val="ListParagraph"/>
        <w:numPr>
          <w:ilvl w:val="0"/>
          <w:numId w:val="9"/>
        </w:numPr>
        <w:spacing w:after="0"/>
        <w:contextualSpacing/>
        <w:rPr>
          <w:rFonts w:ascii="Arial" w:hAnsi="Arial" w:cs="Arial"/>
          <w:b/>
          <w:sz w:val="21"/>
          <w:szCs w:val="21"/>
        </w:rPr>
      </w:pPr>
      <w:r w:rsidRPr="00BD48C5">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72DCDF8B" w14:textId="77777777" w:rsidR="00B431B1" w:rsidRPr="00BD48C5" w:rsidRDefault="00B431B1" w:rsidP="00B431B1">
      <w:pPr>
        <w:pStyle w:val="ListParagraph"/>
        <w:numPr>
          <w:ilvl w:val="0"/>
          <w:numId w:val="9"/>
        </w:numPr>
        <w:spacing w:after="0"/>
        <w:contextualSpacing/>
        <w:rPr>
          <w:rFonts w:ascii="Arial" w:hAnsi="Arial" w:cs="Arial"/>
          <w:b/>
          <w:sz w:val="21"/>
          <w:szCs w:val="21"/>
        </w:rPr>
      </w:pPr>
      <w:r w:rsidRPr="00BD48C5">
        <w:rPr>
          <w:rFonts w:ascii="Arial" w:hAnsi="Arial" w:cs="Arial"/>
          <w:sz w:val="21"/>
          <w:szCs w:val="21"/>
        </w:rPr>
        <w:t xml:space="preserve">The concrete substrate shall be determined fully cured by industry standards and materials shall not be stored at the installation location unless the in-slab </w:t>
      </w:r>
      <w:r w:rsidRPr="00BD48C5">
        <w:rPr>
          <w:rFonts w:ascii="Arial" w:hAnsi="Arial" w:cs="Arial"/>
          <w:color w:val="000000"/>
          <w:sz w:val="21"/>
          <w:szCs w:val="21"/>
        </w:rPr>
        <w:t xml:space="preserve">relative humidity level for the concrete slab is 85% or lower before installation. </w:t>
      </w:r>
      <w:r w:rsidRPr="00BD48C5">
        <w:rPr>
          <w:rFonts w:ascii="Arial" w:hAnsi="Arial" w:cs="Arial"/>
          <w:sz w:val="21"/>
          <w:szCs w:val="21"/>
        </w:rPr>
        <w:t>The concrete slab shall be free of all foreign materials and broom cleaned by the General Contractor when turned over to the floor installer.</w:t>
      </w:r>
    </w:p>
    <w:p w14:paraId="50F3A96A" w14:textId="45BDA4C2" w:rsidR="008B0D47" w:rsidRPr="0038689A" w:rsidRDefault="00B431B1" w:rsidP="008B0D47">
      <w:pPr>
        <w:pStyle w:val="ListParagraph"/>
        <w:numPr>
          <w:ilvl w:val="0"/>
          <w:numId w:val="9"/>
        </w:numPr>
        <w:spacing w:after="0"/>
        <w:contextualSpacing/>
        <w:rPr>
          <w:rFonts w:ascii="Arial" w:hAnsi="Arial" w:cs="Arial"/>
          <w:b/>
          <w:sz w:val="21"/>
          <w:szCs w:val="21"/>
        </w:rPr>
      </w:pPr>
      <w:r w:rsidRPr="0038689A">
        <w:rPr>
          <w:rFonts w:ascii="Arial" w:hAnsi="Arial" w:cs="Arial"/>
          <w:sz w:val="21"/>
          <w:szCs w:val="21"/>
        </w:rPr>
        <w:t>Permanent HVAC units for the building shall have been operating a minimum of one week prior to the floor installation start up.</w:t>
      </w:r>
    </w:p>
    <w:p w14:paraId="195FE929" w14:textId="77777777" w:rsidR="00B431B1" w:rsidRPr="00BD48C5" w:rsidRDefault="00B431B1" w:rsidP="00B431B1">
      <w:pPr>
        <w:pStyle w:val="ListParagraph"/>
        <w:numPr>
          <w:ilvl w:val="0"/>
          <w:numId w:val="9"/>
        </w:numPr>
        <w:spacing w:after="0"/>
        <w:contextualSpacing/>
        <w:rPr>
          <w:rFonts w:ascii="Arial" w:hAnsi="Arial" w:cs="Arial"/>
          <w:b/>
          <w:sz w:val="21"/>
          <w:szCs w:val="21"/>
        </w:rPr>
      </w:pPr>
      <w:r w:rsidRPr="00BD48C5">
        <w:rPr>
          <w:rFonts w:ascii="Arial" w:hAnsi="Arial" w:cs="Arial"/>
          <w:sz w:val="21"/>
          <w:szCs w:val="21"/>
        </w:rPr>
        <w:t xml:space="preserve">During and after installation, the H.V.A.C. system should be complete, operational, and conditioning air to be within specifications </w:t>
      </w:r>
      <w:r w:rsidRPr="00BD48C5">
        <w:rPr>
          <w:rFonts w:ascii="Arial" w:hAnsi="Arial" w:cs="Arial"/>
          <w:b/>
          <w:sz w:val="21"/>
          <w:szCs w:val="21"/>
        </w:rPr>
        <w:t>(55/75 degrees Fahrenheit (13-27 degrees Celsius) with relative humidity between 35/50 percent)</w:t>
      </w:r>
      <w:r w:rsidRPr="00BD48C5">
        <w:rPr>
          <w:rFonts w:ascii="Arial" w:hAnsi="Arial" w:cs="Arial"/>
          <w:sz w:val="21"/>
          <w:szCs w:val="21"/>
        </w:rPr>
        <w:t xml:space="preserve"> or to conditions expected following installation and during occupancy.</w:t>
      </w:r>
    </w:p>
    <w:p w14:paraId="0F809247" w14:textId="77777777" w:rsidR="00B431B1" w:rsidRPr="00BD48C5" w:rsidRDefault="00B431B1" w:rsidP="00B431B1">
      <w:pPr>
        <w:pStyle w:val="ListParagraph"/>
        <w:numPr>
          <w:ilvl w:val="0"/>
          <w:numId w:val="9"/>
        </w:numPr>
        <w:spacing w:after="0"/>
        <w:contextualSpacing/>
        <w:rPr>
          <w:rFonts w:ascii="Arial" w:hAnsi="Arial" w:cs="Arial"/>
          <w:b/>
          <w:sz w:val="21"/>
          <w:szCs w:val="21"/>
        </w:rPr>
      </w:pPr>
      <w:r w:rsidRPr="00BD48C5">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5278731A" w14:textId="77777777" w:rsidR="00BD48C5" w:rsidRPr="00BD48C5" w:rsidRDefault="00BD48C5" w:rsidP="00BD48C5">
      <w:pPr>
        <w:spacing w:after="0"/>
        <w:contextualSpacing/>
        <w:rPr>
          <w:rFonts w:ascii="Arial" w:hAnsi="Arial" w:cs="Arial"/>
          <w:b/>
          <w:sz w:val="21"/>
          <w:szCs w:val="21"/>
        </w:rPr>
      </w:pPr>
    </w:p>
    <w:p w14:paraId="71E486F5" w14:textId="77777777" w:rsidR="00B431B1" w:rsidRPr="00BD48C5" w:rsidRDefault="00B431B1" w:rsidP="00B431B1">
      <w:pPr>
        <w:pStyle w:val="ListParagraph"/>
        <w:numPr>
          <w:ilvl w:val="1"/>
          <w:numId w:val="32"/>
        </w:numPr>
        <w:spacing w:after="0"/>
        <w:ind w:left="432"/>
        <w:contextualSpacing/>
        <w:rPr>
          <w:rFonts w:ascii="Arial" w:hAnsi="Arial" w:cs="Arial"/>
          <w:b/>
          <w:sz w:val="21"/>
          <w:szCs w:val="21"/>
          <w:u w:val="single"/>
        </w:rPr>
      </w:pPr>
      <w:r w:rsidRPr="00BD48C5">
        <w:rPr>
          <w:rFonts w:ascii="Arial" w:hAnsi="Arial" w:cs="Arial"/>
          <w:b/>
          <w:sz w:val="21"/>
          <w:szCs w:val="21"/>
          <w:u w:val="single"/>
        </w:rPr>
        <w:lastRenderedPageBreak/>
        <w:t>WARRANTY AND DISCLAIMER</w:t>
      </w:r>
    </w:p>
    <w:p w14:paraId="671A4F06" w14:textId="106EACF9" w:rsidR="00B431B1" w:rsidRPr="00BD48C5" w:rsidRDefault="00B431B1" w:rsidP="00B431B1">
      <w:pPr>
        <w:pStyle w:val="ListParagraph"/>
        <w:numPr>
          <w:ilvl w:val="0"/>
          <w:numId w:val="10"/>
        </w:numPr>
        <w:spacing w:after="0"/>
        <w:contextualSpacing/>
        <w:rPr>
          <w:rFonts w:ascii="Arial" w:hAnsi="Arial" w:cs="Arial"/>
          <w:b/>
          <w:sz w:val="21"/>
          <w:szCs w:val="21"/>
        </w:rPr>
      </w:pPr>
      <w:r w:rsidRPr="00BD48C5">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BD48C5">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77569A47" w14:textId="77777777" w:rsidR="00B431B1" w:rsidRPr="00BD48C5" w:rsidRDefault="00B431B1" w:rsidP="00B431B1">
      <w:pPr>
        <w:pStyle w:val="ListParagraph"/>
        <w:numPr>
          <w:ilvl w:val="0"/>
          <w:numId w:val="10"/>
        </w:numPr>
        <w:spacing w:after="0"/>
        <w:contextualSpacing/>
        <w:rPr>
          <w:rFonts w:ascii="Arial" w:hAnsi="Arial" w:cs="Arial"/>
          <w:b/>
          <w:sz w:val="21"/>
          <w:szCs w:val="21"/>
        </w:rPr>
      </w:pPr>
      <w:r w:rsidRPr="00BD48C5">
        <w:rPr>
          <w:rFonts w:ascii="Arial" w:hAnsi="Arial" w:cs="Arial"/>
          <w:sz w:val="21"/>
          <w:szCs w:val="21"/>
        </w:rPr>
        <w:t>During the warranty period, the floor shall not be recoated without the approval of the flooring contractor.</w:t>
      </w:r>
    </w:p>
    <w:p w14:paraId="506994B9" w14:textId="77777777" w:rsidR="00B431B1" w:rsidRPr="00BD48C5" w:rsidRDefault="00B431B1" w:rsidP="00B431B1">
      <w:pPr>
        <w:pStyle w:val="ListParagraph"/>
        <w:numPr>
          <w:ilvl w:val="0"/>
          <w:numId w:val="10"/>
        </w:numPr>
        <w:spacing w:after="0"/>
        <w:contextualSpacing/>
        <w:rPr>
          <w:rFonts w:ascii="Arial" w:hAnsi="Arial" w:cs="Arial"/>
          <w:b/>
          <w:sz w:val="21"/>
          <w:szCs w:val="21"/>
        </w:rPr>
      </w:pPr>
      <w:r w:rsidRPr="00BD48C5">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7D7B4BA7" w14:textId="77777777" w:rsidR="00B431B1" w:rsidRPr="00BD48C5" w:rsidRDefault="00B431B1" w:rsidP="00B431B1">
      <w:pPr>
        <w:pStyle w:val="ListParagraph"/>
        <w:numPr>
          <w:ilvl w:val="0"/>
          <w:numId w:val="10"/>
        </w:numPr>
        <w:spacing w:after="0"/>
        <w:contextualSpacing/>
        <w:rPr>
          <w:rFonts w:ascii="Arial" w:hAnsi="Arial" w:cs="Arial"/>
          <w:b/>
          <w:sz w:val="21"/>
          <w:szCs w:val="21"/>
        </w:rPr>
      </w:pPr>
      <w:r w:rsidRPr="00BD48C5">
        <w:rPr>
          <w:rFonts w:ascii="Arial" w:hAnsi="Arial" w:cs="Arial"/>
          <w:sz w:val="21"/>
          <w:szCs w:val="21"/>
        </w:rPr>
        <w:t>Flooring contractor warrants the install of the floor systems to be free from defects in materials and workmanship for a period of one year.</w:t>
      </w:r>
    </w:p>
    <w:p w14:paraId="7E124CAF" w14:textId="77777777" w:rsidR="00B431B1" w:rsidRPr="00BD48C5" w:rsidRDefault="00B431B1" w:rsidP="00B431B1">
      <w:pPr>
        <w:pStyle w:val="ListParagraph"/>
        <w:numPr>
          <w:ilvl w:val="0"/>
          <w:numId w:val="10"/>
        </w:numPr>
        <w:spacing w:after="0"/>
        <w:contextualSpacing/>
        <w:rPr>
          <w:rFonts w:ascii="Arial" w:hAnsi="Arial" w:cs="Arial"/>
          <w:b/>
          <w:sz w:val="21"/>
          <w:szCs w:val="21"/>
        </w:rPr>
      </w:pPr>
      <w:r w:rsidRPr="00BD48C5">
        <w:rPr>
          <w:rFonts w:ascii="Arial" w:hAnsi="Arial" w:cs="Arial"/>
          <w:sz w:val="21"/>
          <w:szCs w:val="21"/>
        </w:rPr>
        <w:t>Notification of claim shall be made within 30 days of discovery.</w:t>
      </w:r>
    </w:p>
    <w:p w14:paraId="1F14E211" w14:textId="77777777" w:rsidR="00B431B1" w:rsidRPr="00BD48C5" w:rsidRDefault="00B431B1" w:rsidP="00B431B1">
      <w:pPr>
        <w:pStyle w:val="ListParagraph"/>
        <w:numPr>
          <w:ilvl w:val="0"/>
          <w:numId w:val="10"/>
        </w:numPr>
        <w:spacing w:after="0"/>
        <w:contextualSpacing/>
        <w:rPr>
          <w:rFonts w:ascii="Arial" w:hAnsi="Arial" w:cs="Arial"/>
          <w:b/>
          <w:sz w:val="21"/>
          <w:szCs w:val="21"/>
        </w:rPr>
      </w:pPr>
      <w:r w:rsidRPr="00BD48C5">
        <w:rPr>
          <w:rFonts w:ascii="Arial" w:hAnsi="Arial" w:cs="Arial"/>
          <w:color w:val="000000"/>
          <w:sz w:val="21"/>
          <w:szCs w:val="21"/>
        </w:rPr>
        <w:t xml:space="preserve">In the event of breach of any warranty, the liability of Aacer Flooring shall be limited to repairing or replacing </w:t>
      </w:r>
      <w:r w:rsidRPr="00BD48C5">
        <w:rPr>
          <w:rFonts w:ascii="Arial" w:hAnsi="Arial" w:cs="Arial"/>
          <w:b/>
          <w:sz w:val="21"/>
          <w:szCs w:val="21"/>
        </w:rPr>
        <w:t>Anchored PowerSleeper</w:t>
      </w:r>
      <w:r w:rsidRPr="00BD48C5">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7F316FD4" w14:textId="4E9B05FC" w:rsidR="00B431B1" w:rsidRPr="00BD48C5" w:rsidRDefault="00B431B1" w:rsidP="00B431B1">
      <w:pPr>
        <w:pStyle w:val="ListParagraph"/>
        <w:numPr>
          <w:ilvl w:val="0"/>
          <w:numId w:val="10"/>
        </w:numPr>
        <w:spacing w:after="0"/>
        <w:contextualSpacing/>
        <w:rPr>
          <w:rFonts w:ascii="Arial" w:hAnsi="Arial" w:cs="Arial"/>
          <w:b/>
          <w:sz w:val="21"/>
          <w:szCs w:val="21"/>
        </w:rPr>
      </w:pPr>
      <w:r w:rsidRPr="00BD48C5">
        <w:rPr>
          <w:rFonts w:ascii="Arial" w:hAnsi="Arial" w:cs="Arial"/>
          <w:sz w:val="21"/>
          <w:szCs w:val="21"/>
        </w:rPr>
        <w:t xml:space="preserve">It is the policy of Aacer Flooring to continuously improve its line of products. Therefore, Aacer Flooring reserves the right to change, modify, or discontinue systems, </w:t>
      </w:r>
      <w:r w:rsidR="006641EC" w:rsidRPr="00BD48C5">
        <w:rPr>
          <w:rFonts w:ascii="Arial" w:hAnsi="Arial" w:cs="Arial"/>
          <w:sz w:val="21"/>
          <w:szCs w:val="21"/>
        </w:rPr>
        <w:t>specifications,</w:t>
      </w:r>
      <w:r w:rsidRPr="00BD48C5">
        <w:rPr>
          <w:rFonts w:ascii="Arial" w:hAnsi="Arial" w:cs="Arial"/>
          <w:sz w:val="21"/>
          <w:szCs w:val="21"/>
        </w:rPr>
        <w:t xml:space="preserve"> and accessories of all products at any time without notice or obligation to purchaser.</w:t>
      </w:r>
    </w:p>
    <w:p w14:paraId="269C0710" w14:textId="77777777" w:rsidR="00B431B1" w:rsidRPr="00BD48C5" w:rsidRDefault="00B431B1" w:rsidP="00B431B1">
      <w:pPr>
        <w:spacing w:after="0"/>
        <w:rPr>
          <w:rFonts w:ascii="Arial" w:hAnsi="Arial" w:cs="Arial"/>
          <w:b/>
          <w:sz w:val="21"/>
          <w:szCs w:val="21"/>
        </w:rPr>
      </w:pPr>
    </w:p>
    <w:p w14:paraId="4AC7ABC8" w14:textId="77777777" w:rsidR="00B431B1" w:rsidRPr="00BD48C5" w:rsidRDefault="00B431B1" w:rsidP="00B431B1">
      <w:pPr>
        <w:spacing w:after="0"/>
        <w:rPr>
          <w:rFonts w:ascii="Arial" w:hAnsi="Arial" w:cs="Arial"/>
          <w:b/>
          <w:sz w:val="21"/>
          <w:szCs w:val="21"/>
          <w:u w:val="single"/>
        </w:rPr>
      </w:pPr>
      <w:r w:rsidRPr="00BD48C5">
        <w:rPr>
          <w:rFonts w:ascii="Arial" w:hAnsi="Arial" w:cs="Arial"/>
          <w:b/>
          <w:sz w:val="21"/>
          <w:szCs w:val="21"/>
          <w:u w:val="single"/>
        </w:rPr>
        <w:t>PART 2 PRODUCTS</w:t>
      </w:r>
    </w:p>
    <w:p w14:paraId="6915EF9F" w14:textId="77777777" w:rsidR="00B431B1" w:rsidRPr="00BD48C5" w:rsidRDefault="00B431B1" w:rsidP="00B431B1">
      <w:pPr>
        <w:spacing w:after="0"/>
        <w:rPr>
          <w:rFonts w:ascii="Arial" w:hAnsi="Arial" w:cs="Arial"/>
          <w:b/>
          <w:sz w:val="21"/>
          <w:szCs w:val="21"/>
          <w:u w:val="single"/>
        </w:rPr>
      </w:pPr>
      <w:r w:rsidRPr="00BD48C5">
        <w:rPr>
          <w:rFonts w:ascii="Arial" w:hAnsi="Arial" w:cs="Arial"/>
          <w:b/>
          <w:sz w:val="21"/>
          <w:szCs w:val="21"/>
        </w:rPr>
        <w:t>2.1.</w:t>
      </w:r>
      <w:r w:rsidRPr="00BD48C5">
        <w:rPr>
          <w:rFonts w:ascii="Arial" w:hAnsi="Arial" w:cs="Arial"/>
          <w:b/>
          <w:sz w:val="21"/>
          <w:szCs w:val="21"/>
          <w:u w:val="single"/>
        </w:rPr>
        <w:t xml:space="preserve"> MATERIALS</w:t>
      </w:r>
    </w:p>
    <w:p w14:paraId="09968A0C" w14:textId="6773B625" w:rsidR="00B431B1" w:rsidRPr="00BD48C5" w:rsidRDefault="00B431B1" w:rsidP="00B431B1">
      <w:pPr>
        <w:pStyle w:val="ListParagraph"/>
        <w:numPr>
          <w:ilvl w:val="0"/>
          <w:numId w:val="35"/>
        </w:numPr>
        <w:spacing w:after="0"/>
        <w:contextualSpacing/>
        <w:rPr>
          <w:rFonts w:ascii="Arial" w:hAnsi="Arial" w:cs="Arial"/>
          <w:b/>
          <w:sz w:val="21"/>
          <w:szCs w:val="21"/>
        </w:rPr>
      </w:pPr>
      <w:r w:rsidRPr="00BD48C5">
        <w:rPr>
          <w:rFonts w:ascii="Arial" w:hAnsi="Arial" w:cs="Arial"/>
          <w:b/>
          <w:sz w:val="21"/>
          <w:szCs w:val="21"/>
        </w:rPr>
        <w:t xml:space="preserve">Vapor Barrier – </w:t>
      </w:r>
      <w:r w:rsidRPr="00BD48C5">
        <w:rPr>
          <w:rFonts w:ascii="Arial" w:hAnsi="Arial" w:cs="Arial"/>
          <w:sz w:val="21"/>
          <w:szCs w:val="21"/>
        </w:rPr>
        <w:t xml:space="preserve">6 mil </w:t>
      </w:r>
      <w:r w:rsidR="007F661A">
        <w:rPr>
          <w:rFonts w:ascii="Arial" w:hAnsi="Arial" w:cs="Arial"/>
          <w:sz w:val="21"/>
          <w:szCs w:val="21"/>
        </w:rPr>
        <w:t xml:space="preserve">(0.15mm) </w:t>
      </w:r>
      <w:r w:rsidRPr="00BD48C5">
        <w:rPr>
          <w:rFonts w:ascii="Arial" w:hAnsi="Arial" w:cs="Arial"/>
          <w:sz w:val="21"/>
          <w:szCs w:val="21"/>
        </w:rPr>
        <w:t>polyethylene</w:t>
      </w:r>
    </w:p>
    <w:p w14:paraId="6F3A9552" w14:textId="77777777" w:rsidR="00B431B1" w:rsidRPr="00BD48C5" w:rsidRDefault="00B431B1" w:rsidP="00B431B1">
      <w:pPr>
        <w:pStyle w:val="ListParagraph"/>
        <w:numPr>
          <w:ilvl w:val="0"/>
          <w:numId w:val="35"/>
        </w:numPr>
        <w:spacing w:after="0"/>
        <w:contextualSpacing/>
        <w:rPr>
          <w:rFonts w:ascii="Arial" w:hAnsi="Arial" w:cs="Arial"/>
          <w:b/>
          <w:sz w:val="21"/>
          <w:szCs w:val="21"/>
        </w:rPr>
      </w:pPr>
      <w:r w:rsidRPr="00BD48C5">
        <w:rPr>
          <w:rFonts w:ascii="Arial" w:hAnsi="Arial" w:cs="Arial"/>
          <w:b/>
          <w:sz w:val="21"/>
          <w:szCs w:val="21"/>
        </w:rPr>
        <w:t>Resilient Pads-</w:t>
      </w:r>
    </w:p>
    <w:p w14:paraId="357F5603" w14:textId="42749088" w:rsidR="00B431B1" w:rsidRPr="00BD48C5" w:rsidRDefault="00B431B1" w:rsidP="00B431B1">
      <w:pPr>
        <w:pStyle w:val="ListParagraph"/>
        <w:numPr>
          <w:ilvl w:val="0"/>
          <w:numId w:val="42"/>
        </w:numPr>
        <w:spacing w:after="0" w:line="240" w:lineRule="auto"/>
        <w:contextualSpacing/>
        <w:rPr>
          <w:rFonts w:ascii="Arial" w:hAnsi="Arial" w:cs="Arial"/>
          <w:sz w:val="21"/>
          <w:szCs w:val="21"/>
        </w:rPr>
      </w:pPr>
      <w:r w:rsidRPr="00BD48C5">
        <w:rPr>
          <w:rFonts w:ascii="Arial" w:hAnsi="Arial" w:cs="Arial"/>
          <w:sz w:val="21"/>
          <w:szCs w:val="21"/>
        </w:rPr>
        <w:t xml:space="preserve"> Aacer</w:t>
      </w:r>
      <w:r w:rsidR="004D1BBD">
        <w:rPr>
          <w:rFonts w:ascii="Arial" w:hAnsi="Arial" w:cs="Arial"/>
          <w:sz w:val="21"/>
          <w:szCs w:val="21"/>
        </w:rPr>
        <w:t xml:space="preserve"> 7/16” (11mm) </w:t>
      </w:r>
      <w:r w:rsidRPr="00BD48C5">
        <w:rPr>
          <w:rFonts w:ascii="Arial" w:hAnsi="Arial" w:cs="Arial"/>
          <w:sz w:val="21"/>
          <w:szCs w:val="21"/>
        </w:rPr>
        <w:t>E</w:t>
      </w:r>
      <w:r w:rsidR="00220977">
        <w:rPr>
          <w:rFonts w:ascii="Arial" w:hAnsi="Arial" w:cs="Arial"/>
          <w:sz w:val="21"/>
          <w:szCs w:val="21"/>
        </w:rPr>
        <w:t>CO</w:t>
      </w:r>
      <w:r w:rsidRPr="00BD48C5">
        <w:rPr>
          <w:rFonts w:ascii="Arial" w:hAnsi="Arial" w:cs="Arial"/>
          <w:sz w:val="21"/>
          <w:szCs w:val="21"/>
        </w:rPr>
        <w:t xml:space="preserve"> recycled rubber</w:t>
      </w:r>
      <w:r w:rsidR="004D1BBD">
        <w:rPr>
          <w:rFonts w:ascii="Arial" w:hAnsi="Arial" w:cs="Arial"/>
          <w:sz w:val="21"/>
          <w:szCs w:val="21"/>
        </w:rPr>
        <w:t xml:space="preserve"> pad</w:t>
      </w:r>
    </w:p>
    <w:p w14:paraId="7113883B" w14:textId="77777777" w:rsidR="00B431B1" w:rsidRPr="00BD48C5" w:rsidRDefault="00B431B1" w:rsidP="00B431B1">
      <w:pPr>
        <w:pStyle w:val="ListParagraph"/>
        <w:numPr>
          <w:ilvl w:val="0"/>
          <w:numId w:val="42"/>
        </w:numPr>
        <w:spacing w:after="0" w:line="240" w:lineRule="auto"/>
        <w:contextualSpacing/>
        <w:rPr>
          <w:rFonts w:ascii="Arial" w:hAnsi="Arial" w:cs="Arial"/>
          <w:sz w:val="21"/>
          <w:szCs w:val="21"/>
        </w:rPr>
      </w:pPr>
      <w:r w:rsidRPr="00BD48C5">
        <w:rPr>
          <w:rFonts w:ascii="Arial" w:hAnsi="Arial" w:cs="Arial"/>
          <w:sz w:val="21"/>
          <w:szCs w:val="21"/>
        </w:rPr>
        <w:t>Optional Pads (Specify of Delete)</w:t>
      </w:r>
    </w:p>
    <w:p w14:paraId="155E22CB" w14:textId="7B0F5804" w:rsidR="00B431B1" w:rsidRPr="00BD48C5" w:rsidRDefault="00B431B1" w:rsidP="00B431B1">
      <w:pPr>
        <w:pStyle w:val="ListParagraph"/>
        <w:numPr>
          <w:ilvl w:val="1"/>
          <w:numId w:val="35"/>
        </w:numPr>
        <w:spacing w:after="0" w:line="240" w:lineRule="auto"/>
        <w:contextualSpacing/>
        <w:rPr>
          <w:rFonts w:ascii="Arial" w:hAnsi="Arial" w:cs="Arial"/>
          <w:sz w:val="21"/>
          <w:szCs w:val="21"/>
        </w:rPr>
      </w:pPr>
      <w:r w:rsidRPr="00BD48C5">
        <w:rPr>
          <w:rFonts w:ascii="Arial" w:hAnsi="Arial" w:cs="Arial"/>
          <w:sz w:val="21"/>
          <w:szCs w:val="21"/>
        </w:rPr>
        <w:t>Aacer</w:t>
      </w:r>
      <w:r w:rsidR="004D1BBD">
        <w:rPr>
          <w:rFonts w:ascii="Arial" w:hAnsi="Arial" w:cs="Arial"/>
          <w:sz w:val="21"/>
          <w:szCs w:val="21"/>
        </w:rPr>
        <w:t xml:space="preserve"> 1/2" (12mm)</w:t>
      </w:r>
      <w:r w:rsidRPr="00BD48C5">
        <w:rPr>
          <w:rFonts w:ascii="Arial" w:hAnsi="Arial" w:cs="Arial"/>
          <w:sz w:val="21"/>
          <w:szCs w:val="21"/>
        </w:rPr>
        <w:t xml:space="preserve"> TriPower® EPDM, black 50 durometer</w:t>
      </w:r>
      <w:r w:rsidR="004D1BBD">
        <w:rPr>
          <w:rFonts w:ascii="Arial" w:hAnsi="Arial" w:cs="Arial"/>
          <w:sz w:val="21"/>
          <w:szCs w:val="21"/>
        </w:rPr>
        <w:t xml:space="preserve"> pad</w:t>
      </w:r>
    </w:p>
    <w:p w14:paraId="576973D3" w14:textId="7FD3F586" w:rsidR="00B431B1" w:rsidRPr="00BD48C5" w:rsidRDefault="00B431B1" w:rsidP="00B431B1">
      <w:pPr>
        <w:pStyle w:val="ListParagraph"/>
        <w:numPr>
          <w:ilvl w:val="1"/>
          <w:numId w:val="35"/>
        </w:numPr>
        <w:spacing w:after="0" w:line="240" w:lineRule="auto"/>
        <w:contextualSpacing/>
        <w:rPr>
          <w:rFonts w:ascii="Arial" w:hAnsi="Arial" w:cs="Arial"/>
          <w:sz w:val="21"/>
          <w:szCs w:val="21"/>
        </w:rPr>
      </w:pPr>
      <w:r w:rsidRPr="00BD48C5">
        <w:rPr>
          <w:rFonts w:ascii="Arial" w:hAnsi="Arial" w:cs="Arial"/>
          <w:sz w:val="21"/>
          <w:szCs w:val="21"/>
        </w:rPr>
        <w:t xml:space="preserve">Aacer </w:t>
      </w:r>
      <w:r w:rsidR="004D1BBD">
        <w:rPr>
          <w:rFonts w:ascii="Arial" w:hAnsi="Arial" w:cs="Arial"/>
          <w:sz w:val="21"/>
          <w:szCs w:val="21"/>
        </w:rPr>
        <w:t xml:space="preserve">3/4” (19mm) </w:t>
      </w:r>
      <w:r w:rsidRPr="00BD48C5">
        <w:rPr>
          <w:rFonts w:ascii="Arial" w:hAnsi="Arial" w:cs="Arial"/>
          <w:sz w:val="21"/>
          <w:szCs w:val="21"/>
        </w:rPr>
        <w:t xml:space="preserve">TriPower® </w:t>
      </w:r>
      <w:r w:rsidR="004D1BBD">
        <w:rPr>
          <w:rFonts w:ascii="Arial" w:hAnsi="Arial" w:cs="Arial"/>
          <w:sz w:val="21"/>
          <w:szCs w:val="21"/>
        </w:rPr>
        <w:t>EPDM pad:</w:t>
      </w:r>
      <w:r w:rsidRPr="00BD48C5">
        <w:rPr>
          <w:rFonts w:ascii="Arial" w:hAnsi="Arial" w:cs="Arial"/>
          <w:sz w:val="21"/>
          <w:szCs w:val="21"/>
        </w:rPr>
        <w:t xml:space="preserve"> </w:t>
      </w:r>
    </w:p>
    <w:p w14:paraId="038D5AB2" w14:textId="77777777" w:rsidR="00B431B1" w:rsidRPr="00BD48C5" w:rsidRDefault="00B431B1" w:rsidP="00B431B1">
      <w:pPr>
        <w:pStyle w:val="ListParagraph"/>
        <w:numPr>
          <w:ilvl w:val="2"/>
          <w:numId w:val="35"/>
        </w:numPr>
        <w:spacing w:after="0" w:line="240" w:lineRule="auto"/>
        <w:contextualSpacing/>
        <w:rPr>
          <w:rFonts w:ascii="Arial" w:hAnsi="Arial" w:cs="Arial"/>
          <w:sz w:val="21"/>
          <w:szCs w:val="21"/>
        </w:rPr>
      </w:pPr>
      <w:r w:rsidRPr="00BD48C5">
        <w:rPr>
          <w:rFonts w:ascii="Arial" w:hAnsi="Arial" w:cs="Arial"/>
          <w:sz w:val="21"/>
          <w:szCs w:val="21"/>
        </w:rPr>
        <w:t>Black 60 durometer</w:t>
      </w:r>
    </w:p>
    <w:p w14:paraId="60DD0780" w14:textId="77777777" w:rsidR="00B431B1" w:rsidRPr="00BD48C5" w:rsidRDefault="00B431B1" w:rsidP="00B431B1">
      <w:pPr>
        <w:pStyle w:val="ListParagraph"/>
        <w:numPr>
          <w:ilvl w:val="2"/>
          <w:numId w:val="35"/>
        </w:numPr>
        <w:spacing w:after="0" w:line="240" w:lineRule="auto"/>
        <w:contextualSpacing/>
        <w:rPr>
          <w:rFonts w:ascii="Arial" w:hAnsi="Arial" w:cs="Arial"/>
          <w:sz w:val="21"/>
          <w:szCs w:val="21"/>
        </w:rPr>
      </w:pPr>
      <w:r w:rsidRPr="00BD48C5">
        <w:rPr>
          <w:rFonts w:ascii="Arial" w:hAnsi="Arial" w:cs="Arial"/>
          <w:sz w:val="21"/>
          <w:szCs w:val="21"/>
        </w:rPr>
        <w:t>Blue 50 durometer</w:t>
      </w:r>
    </w:p>
    <w:p w14:paraId="1A75931E" w14:textId="77777777" w:rsidR="00B431B1" w:rsidRPr="00BD48C5" w:rsidRDefault="00B431B1" w:rsidP="00B431B1">
      <w:pPr>
        <w:pStyle w:val="ListParagraph"/>
        <w:numPr>
          <w:ilvl w:val="2"/>
          <w:numId w:val="35"/>
        </w:numPr>
        <w:spacing w:after="0" w:line="240" w:lineRule="auto"/>
        <w:contextualSpacing/>
        <w:rPr>
          <w:rFonts w:ascii="Arial" w:hAnsi="Arial" w:cs="Arial"/>
          <w:sz w:val="21"/>
          <w:szCs w:val="21"/>
        </w:rPr>
      </w:pPr>
      <w:r w:rsidRPr="00BD48C5">
        <w:rPr>
          <w:rFonts w:ascii="Arial" w:hAnsi="Arial" w:cs="Arial"/>
          <w:sz w:val="21"/>
          <w:szCs w:val="21"/>
        </w:rPr>
        <w:t>Red 70 durometer</w:t>
      </w:r>
    </w:p>
    <w:p w14:paraId="40023983" w14:textId="77777777" w:rsidR="00B431B1" w:rsidRPr="00BD48C5" w:rsidRDefault="00B431B1" w:rsidP="00B431B1">
      <w:pPr>
        <w:pStyle w:val="ListParagraph"/>
        <w:numPr>
          <w:ilvl w:val="1"/>
          <w:numId w:val="35"/>
        </w:numPr>
        <w:spacing w:after="0" w:line="240" w:lineRule="auto"/>
        <w:rPr>
          <w:rFonts w:ascii="Arial" w:hAnsi="Arial" w:cs="Arial"/>
          <w:sz w:val="21"/>
          <w:szCs w:val="21"/>
        </w:rPr>
      </w:pPr>
      <w:r w:rsidRPr="00BD48C5">
        <w:rPr>
          <w:rFonts w:ascii="Arial" w:hAnsi="Arial" w:cs="Arial"/>
          <w:sz w:val="21"/>
          <w:szCs w:val="21"/>
        </w:rPr>
        <w:t>1/4" (6mm) Performance Foam</w:t>
      </w:r>
    </w:p>
    <w:p w14:paraId="3317139F" w14:textId="5E2ECE70" w:rsidR="00B431B1" w:rsidRPr="0038689A" w:rsidRDefault="00B431B1" w:rsidP="00BD48C5">
      <w:pPr>
        <w:pStyle w:val="ListParagraph"/>
        <w:numPr>
          <w:ilvl w:val="1"/>
          <w:numId w:val="35"/>
        </w:numPr>
        <w:spacing w:after="0" w:line="240" w:lineRule="auto"/>
        <w:contextualSpacing/>
        <w:rPr>
          <w:rFonts w:ascii="Arial" w:hAnsi="Arial" w:cs="Arial"/>
          <w:sz w:val="21"/>
          <w:szCs w:val="21"/>
        </w:rPr>
      </w:pPr>
      <w:r w:rsidRPr="0038689A">
        <w:rPr>
          <w:rFonts w:ascii="Arial" w:hAnsi="Arial" w:cs="Arial"/>
          <w:sz w:val="21"/>
          <w:szCs w:val="21"/>
        </w:rPr>
        <w:t>1/2" (12mm) Performance Foam</w:t>
      </w:r>
    </w:p>
    <w:p w14:paraId="175877D5" w14:textId="77777777" w:rsidR="00B431B1" w:rsidRPr="00BD48C5" w:rsidRDefault="00B431B1" w:rsidP="00B431B1">
      <w:pPr>
        <w:pStyle w:val="ListParagraph"/>
        <w:numPr>
          <w:ilvl w:val="0"/>
          <w:numId w:val="35"/>
        </w:numPr>
        <w:spacing w:after="0"/>
        <w:contextualSpacing/>
        <w:rPr>
          <w:rFonts w:ascii="Arial" w:hAnsi="Arial" w:cs="Arial"/>
          <w:b/>
          <w:sz w:val="21"/>
          <w:szCs w:val="21"/>
        </w:rPr>
      </w:pPr>
      <w:r w:rsidRPr="00BD48C5">
        <w:rPr>
          <w:rFonts w:ascii="Arial" w:hAnsi="Arial" w:cs="Arial"/>
          <w:b/>
          <w:sz w:val="21"/>
          <w:szCs w:val="21"/>
        </w:rPr>
        <w:t>Subfloor –</w:t>
      </w:r>
    </w:p>
    <w:p w14:paraId="37F9DB47" w14:textId="02B0EACC" w:rsidR="00B431B1" w:rsidRPr="00BD48C5" w:rsidRDefault="00B431B1" w:rsidP="00B431B1">
      <w:pPr>
        <w:pStyle w:val="ListParagraph"/>
        <w:numPr>
          <w:ilvl w:val="0"/>
          <w:numId w:val="37"/>
        </w:numPr>
        <w:spacing w:after="0"/>
        <w:contextualSpacing/>
        <w:rPr>
          <w:rFonts w:ascii="Arial" w:hAnsi="Arial" w:cs="Arial"/>
          <w:sz w:val="21"/>
          <w:szCs w:val="21"/>
        </w:rPr>
      </w:pPr>
      <w:r w:rsidRPr="00BD48C5">
        <w:rPr>
          <w:rFonts w:ascii="Arial" w:hAnsi="Arial" w:cs="Arial"/>
          <w:sz w:val="21"/>
          <w:szCs w:val="21"/>
        </w:rPr>
        <w:t xml:space="preserve">Aacer </w:t>
      </w:r>
      <w:r w:rsidR="00681D58">
        <w:rPr>
          <w:rFonts w:ascii="Arial" w:hAnsi="Arial" w:cs="Arial"/>
          <w:sz w:val="21"/>
          <w:szCs w:val="21"/>
        </w:rPr>
        <w:t>e</w:t>
      </w:r>
      <w:r w:rsidRPr="00BD48C5">
        <w:rPr>
          <w:rFonts w:ascii="Arial" w:hAnsi="Arial" w:cs="Arial"/>
          <w:sz w:val="21"/>
          <w:szCs w:val="21"/>
        </w:rPr>
        <w:t>ngineered Power</w:t>
      </w:r>
      <w:r w:rsidR="006A1C29">
        <w:rPr>
          <w:rFonts w:ascii="Arial" w:hAnsi="Arial" w:cs="Arial"/>
          <w:sz w:val="21"/>
          <w:szCs w:val="21"/>
        </w:rPr>
        <w:t xml:space="preserve"> </w:t>
      </w:r>
      <w:r w:rsidRPr="00BD48C5">
        <w:rPr>
          <w:rFonts w:ascii="Arial" w:hAnsi="Arial" w:cs="Arial"/>
          <w:sz w:val="21"/>
          <w:szCs w:val="21"/>
        </w:rPr>
        <w:t xml:space="preserve">Sleepers </w:t>
      </w:r>
      <w:r w:rsidR="00D0304D">
        <w:rPr>
          <w:rFonts w:ascii="Arial" w:hAnsi="Arial" w:cs="Arial"/>
          <w:sz w:val="21"/>
          <w:szCs w:val="21"/>
        </w:rPr>
        <w:t xml:space="preserve">with </w:t>
      </w:r>
      <w:r w:rsidRPr="00BD48C5">
        <w:rPr>
          <w:rFonts w:ascii="Arial" w:hAnsi="Arial" w:cs="Arial"/>
          <w:sz w:val="21"/>
          <w:szCs w:val="21"/>
        </w:rPr>
        <w:t>pre-drilled</w:t>
      </w:r>
      <w:r w:rsidR="00D0304D">
        <w:rPr>
          <w:rFonts w:ascii="Arial" w:hAnsi="Arial" w:cs="Arial"/>
          <w:sz w:val="21"/>
          <w:szCs w:val="21"/>
        </w:rPr>
        <w:t xml:space="preserve"> anchor pockets and</w:t>
      </w:r>
      <w:r w:rsidRPr="00BD48C5">
        <w:rPr>
          <w:rFonts w:ascii="Arial" w:hAnsi="Arial" w:cs="Arial"/>
          <w:sz w:val="21"/>
          <w:szCs w:val="21"/>
        </w:rPr>
        <w:t xml:space="preserve"> pads attached.</w:t>
      </w:r>
    </w:p>
    <w:p w14:paraId="075E15C7" w14:textId="77777777" w:rsidR="00B431B1" w:rsidRPr="00BD48C5" w:rsidRDefault="00B431B1" w:rsidP="00B431B1">
      <w:pPr>
        <w:pStyle w:val="ListParagraph"/>
        <w:numPr>
          <w:ilvl w:val="0"/>
          <w:numId w:val="37"/>
        </w:numPr>
        <w:spacing w:after="0"/>
        <w:contextualSpacing/>
        <w:rPr>
          <w:rFonts w:ascii="Arial" w:hAnsi="Arial" w:cs="Arial"/>
          <w:sz w:val="21"/>
          <w:szCs w:val="21"/>
        </w:rPr>
      </w:pPr>
      <w:r w:rsidRPr="00BD48C5">
        <w:rPr>
          <w:rFonts w:ascii="Arial" w:hAnsi="Arial" w:cs="Arial"/>
          <w:sz w:val="21"/>
          <w:szCs w:val="21"/>
        </w:rPr>
        <w:t>15/32” (12mm) APA rated plywood or manufacturer’s approved sheathing, Exposure 1.</w:t>
      </w:r>
    </w:p>
    <w:p w14:paraId="3F7624BF" w14:textId="77777777" w:rsidR="00B431B1" w:rsidRPr="00BD48C5" w:rsidRDefault="00B431B1" w:rsidP="00B431B1">
      <w:pPr>
        <w:numPr>
          <w:ilvl w:val="1"/>
          <w:numId w:val="37"/>
        </w:numPr>
        <w:spacing w:after="0"/>
        <w:ind w:left="1440"/>
        <w:contextualSpacing/>
        <w:rPr>
          <w:rFonts w:ascii="Arial" w:hAnsi="Arial" w:cs="Arial"/>
          <w:sz w:val="21"/>
          <w:szCs w:val="21"/>
        </w:rPr>
      </w:pPr>
      <w:r w:rsidRPr="00BD48C5">
        <w:rPr>
          <w:rFonts w:ascii="Arial" w:hAnsi="Arial" w:cs="Arial"/>
          <w:sz w:val="21"/>
          <w:szCs w:val="21"/>
        </w:rPr>
        <w:t>Optional (Specify or Delete)</w:t>
      </w:r>
    </w:p>
    <w:p w14:paraId="326C88BB" w14:textId="77777777" w:rsidR="00B431B1" w:rsidRPr="00BD48C5" w:rsidRDefault="00B431B1" w:rsidP="00B431B1">
      <w:pPr>
        <w:numPr>
          <w:ilvl w:val="2"/>
          <w:numId w:val="37"/>
        </w:numPr>
        <w:spacing w:after="0"/>
        <w:ind w:left="2160" w:hanging="270"/>
        <w:contextualSpacing/>
        <w:rPr>
          <w:rFonts w:ascii="Arial" w:hAnsi="Arial" w:cs="Arial"/>
          <w:sz w:val="21"/>
          <w:szCs w:val="21"/>
        </w:rPr>
      </w:pPr>
      <w:r w:rsidRPr="00BD48C5">
        <w:rPr>
          <w:rFonts w:ascii="Arial" w:hAnsi="Arial" w:cs="Arial"/>
          <w:sz w:val="21"/>
          <w:szCs w:val="21"/>
        </w:rPr>
        <w:t>3/4" (19mm) APA rated plywood or manufacturer’s approved sheathing, Exposure 1.</w:t>
      </w:r>
    </w:p>
    <w:p w14:paraId="08C64381" w14:textId="0CEAE3B3" w:rsidR="00B431B1" w:rsidRDefault="00B431B1" w:rsidP="00B431B1">
      <w:pPr>
        <w:pStyle w:val="ListParagraph"/>
        <w:numPr>
          <w:ilvl w:val="0"/>
          <w:numId w:val="37"/>
        </w:numPr>
        <w:spacing w:after="0"/>
        <w:contextualSpacing/>
        <w:rPr>
          <w:rFonts w:ascii="Arial" w:hAnsi="Arial" w:cs="Arial"/>
          <w:sz w:val="21"/>
          <w:szCs w:val="21"/>
        </w:rPr>
      </w:pPr>
      <w:r w:rsidRPr="00BD48C5">
        <w:rPr>
          <w:rFonts w:ascii="Arial" w:hAnsi="Arial" w:cs="Arial"/>
          <w:sz w:val="21"/>
          <w:szCs w:val="21"/>
        </w:rPr>
        <w:t xml:space="preserve">FSC® Certified (Specify or Delete) Subfloor </w:t>
      </w:r>
      <w:r w:rsidR="005B0B9A">
        <w:rPr>
          <w:rFonts w:ascii="Arial" w:hAnsi="Arial" w:cs="Arial"/>
          <w:sz w:val="21"/>
          <w:szCs w:val="21"/>
        </w:rPr>
        <w:t>shall</w:t>
      </w:r>
      <w:r w:rsidRPr="00BD48C5">
        <w:rPr>
          <w:rFonts w:ascii="Arial" w:hAnsi="Arial" w:cs="Arial"/>
          <w:sz w:val="21"/>
          <w:szCs w:val="21"/>
        </w:rPr>
        <w:t xml:space="preserve"> be certified by the Forest Stewardship Council™</w:t>
      </w:r>
    </w:p>
    <w:p w14:paraId="11337447" w14:textId="582C47CF" w:rsidR="0038689A" w:rsidRDefault="0038689A" w:rsidP="0038689A">
      <w:pPr>
        <w:spacing w:after="0"/>
        <w:contextualSpacing/>
        <w:rPr>
          <w:rFonts w:ascii="Arial" w:hAnsi="Arial" w:cs="Arial"/>
          <w:sz w:val="21"/>
          <w:szCs w:val="21"/>
        </w:rPr>
      </w:pPr>
    </w:p>
    <w:p w14:paraId="35CBB6C8" w14:textId="77777777" w:rsidR="00681D58" w:rsidRDefault="00681D58" w:rsidP="0038689A">
      <w:pPr>
        <w:spacing w:after="0"/>
        <w:contextualSpacing/>
        <w:rPr>
          <w:rFonts w:ascii="Arial" w:hAnsi="Arial" w:cs="Arial"/>
          <w:sz w:val="21"/>
          <w:szCs w:val="21"/>
        </w:rPr>
      </w:pPr>
    </w:p>
    <w:p w14:paraId="39186FF9" w14:textId="77777777" w:rsidR="00B431B1" w:rsidRPr="00BD48C5" w:rsidRDefault="00B431B1" w:rsidP="00B431B1">
      <w:pPr>
        <w:pStyle w:val="ListParagraph"/>
        <w:numPr>
          <w:ilvl w:val="0"/>
          <w:numId w:val="35"/>
        </w:numPr>
        <w:spacing w:after="0"/>
        <w:contextualSpacing/>
        <w:rPr>
          <w:rFonts w:ascii="Arial" w:hAnsi="Arial" w:cs="Arial"/>
          <w:b/>
          <w:sz w:val="21"/>
          <w:szCs w:val="21"/>
        </w:rPr>
      </w:pPr>
      <w:r w:rsidRPr="00BD48C5">
        <w:rPr>
          <w:rFonts w:ascii="Arial" w:hAnsi="Arial" w:cs="Arial"/>
          <w:b/>
          <w:sz w:val="21"/>
          <w:szCs w:val="21"/>
        </w:rPr>
        <w:lastRenderedPageBreak/>
        <w:t xml:space="preserve">Flooring – </w:t>
      </w:r>
    </w:p>
    <w:p w14:paraId="798C8190" w14:textId="77777777" w:rsidR="00B431B1" w:rsidRPr="00BD48C5" w:rsidRDefault="00B431B1" w:rsidP="00B431B1">
      <w:pPr>
        <w:pStyle w:val="ListParagraph"/>
        <w:numPr>
          <w:ilvl w:val="0"/>
          <w:numId w:val="11"/>
        </w:numPr>
        <w:spacing w:after="0"/>
        <w:contextualSpacing/>
        <w:rPr>
          <w:rFonts w:ascii="Arial" w:hAnsi="Arial" w:cs="Arial"/>
          <w:sz w:val="21"/>
          <w:szCs w:val="21"/>
        </w:rPr>
      </w:pPr>
      <w:r w:rsidRPr="00BD48C5">
        <w:rPr>
          <w:rFonts w:ascii="Arial" w:hAnsi="Arial" w:cs="Arial"/>
          <w:sz w:val="21"/>
          <w:szCs w:val="21"/>
        </w:rPr>
        <w:t>25/32” (20mm) x 2-1/4” (57mm) 2</w:t>
      </w:r>
      <w:r w:rsidRPr="00BD48C5">
        <w:rPr>
          <w:rFonts w:ascii="Arial" w:hAnsi="Arial" w:cs="Arial"/>
          <w:sz w:val="21"/>
          <w:szCs w:val="21"/>
          <w:vertAlign w:val="superscript"/>
        </w:rPr>
        <w:t>nd</w:t>
      </w:r>
      <w:r w:rsidRPr="00BD48C5">
        <w:rPr>
          <w:rFonts w:ascii="Arial" w:hAnsi="Arial" w:cs="Arial"/>
          <w:sz w:val="21"/>
          <w:szCs w:val="21"/>
        </w:rPr>
        <w:t xml:space="preserve"> and Better grade northern Hard Maple flooring, TGEM, MFMA grade marked and stamped as manufactured by Aacer Flooring. </w:t>
      </w:r>
    </w:p>
    <w:p w14:paraId="1E5376E9" w14:textId="77777777" w:rsidR="00B431B1" w:rsidRPr="00BD48C5" w:rsidRDefault="00B431B1" w:rsidP="00B431B1">
      <w:pPr>
        <w:pStyle w:val="ListParagraph"/>
        <w:numPr>
          <w:ilvl w:val="0"/>
          <w:numId w:val="11"/>
        </w:numPr>
        <w:contextualSpacing/>
        <w:rPr>
          <w:rFonts w:ascii="Arial" w:hAnsi="Arial" w:cs="Arial"/>
          <w:sz w:val="21"/>
          <w:szCs w:val="21"/>
        </w:rPr>
      </w:pPr>
      <w:r w:rsidRPr="00BD48C5">
        <w:rPr>
          <w:rFonts w:ascii="Arial" w:hAnsi="Arial" w:cs="Arial"/>
          <w:sz w:val="21"/>
          <w:szCs w:val="21"/>
        </w:rPr>
        <w:t>Optional Sizes and Grades (Specify or Delete)</w:t>
      </w:r>
    </w:p>
    <w:p w14:paraId="03059D64" w14:textId="77777777" w:rsidR="00B431B1" w:rsidRPr="00BD48C5" w:rsidRDefault="00B431B1" w:rsidP="00B431B1">
      <w:pPr>
        <w:pStyle w:val="ListParagraph"/>
        <w:numPr>
          <w:ilvl w:val="1"/>
          <w:numId w:val="11"/>
        </w:numPr>
        <w:contextualSpacing/>
        <w:rPr>
          <w:rFonts w:ascii="Arial" w:hAnsi="Arial" w:cs="Arial"/>
          <w:sz w:val="21"/>
          <w:szCs w:val="21"/>
        </w:rPr>
      </w:pPr>
      <w:r w:rsidRPr="00BD48C5">
        <w:rPr>
          <w:rFonts w:ascii="Arial" w:hAnsi="Arial" w:cs="Arial"/>
          <w:sz w:val="21"/>
          <w:szCs w:val="21"/>
        </w:rPr>
        <w:t>25/32” (20mm) x 1-1/2” (38mm) ; 33/32” (26mm) x 2-1/4” (57mm), 33/32” (26mm) x 1-1/2” (38mm)</w:t>
      </w:r>
    </w:p>
    <w:p w14:paraId="0973C984" w14:textId="77777777" w:rsidR="00B431B1" w:rsidRPr="00BD48C5" w:rsidRDefault="00B431B1" w:rsidP="00B431B1">
      <w:pPr>
        <w:pStyle w:val="ListParagraph"/>
        <w:numPr>
          <w:ilvl w:val="1"/>
          <w:numId w:val="11"/>
        </w:numPr>
        <w:contextualSpacing/>
        <w:rPr>
          <w:rFonts w:ascii="Arial" w:hAnsi="Arial" w:cs="Arial"/>
          <w:sz w:val="21"/>
          <w:szCs w:val="21"/>
        </w:rPr>
      </w:pPr>
      <w:r w:rsidRPr="00BD48C5">
        <w:rPr>
          <w:rFonts w:ascii="Arial" w:hAnsi="Arial" w:cs="Arial"/>
          <w:sz w:val="21"/>
          <w:szCs w:val="21"/>
        </w:rPr>
        <w:t>1</w:t>
      </w:r>
      <w:r w:rsidRPr="00BD48C5">
        <w:rPr>
          <w:rFonts w:ascii="Arial" w:hAnsi="Arial" w:cs="Arial"/>
          <w:sz w:val="21"/>
          <w:szCs w:val="21"/>
          <w:vertAlign w:val="superscript"/>
        </w:rPr>
        <w:t>st</w:t>
      </w:r>
      <w:r w:rsidRPr="00BD48C5">
        <w:rPr>
          <w:rFonts w:ascii="Arial" w:hAnsi="Arial" w:cs="Arial"/>
          <w:sz w:val="21"/>
          <w:szCs w:val="21"/>
        </w:rPr>
        <w:t xml:space="preserve"> grade, 3</w:t>
      </w:r>
      <w:r w:rsidRPr="00BD48C5">
        <w:rPr>
          <w:rFonts w:ascii="Arial" w:hAnsi="Arial" w:cs="Arial"/>
          <w:sz w:val="21"/>
          <w:szCs w:val="21"/>
          <w:vertAlign w:val="superscript"/>
        </w:rPr>
        <w:t>rd</w:t>
      </w:r>
      <w:r w:rsidRPr="00BD48C5">
        <w:rPr>
          <w:rFonts w:ascii="Arial" w:hAnsi="Arial" w:cs="Arial"/>
          <w:sz w:val="21"/>
          <w:szCs w:val="21"/>
        </w:rPr>
        <w:t xml:space="preserve"> grade, 3</w:t>
      </w:r>
      <w:r w:rsidRPr="00BD48C5">
        <w:rPr>
          <w:rFonts w:ascii="Arial" w:hAnsi="Arial" w:cs="Arial"/>
          <w:sz w:val="21"/>
          <w:szCs w:val="21"/>
          <w:vertAlign w:val="superscript"/>
        </w:rPr>
        <w:t>rd</w:t>
      </w:r>
      <w:r w:rsidRPr="00BD48C5">
        <w:rPr>
          <w:rFonts w:ascii="Arial" w:hAnsi="Arial" w:cs="Arial"/>
          <w:sz w:val="21"/>
          <w:szCs w:val="21"/>
        </w:rPr>
        <w:t xml:space="preserve"> and better grade</w:t>
      </w:r>
    </w:p>
    <w:p w14:paraId="3A068BAC" w14:textId="77777777" w:rsidR="00B431B1" w:rsidRPr="00BD48C5" w:rsidRDefault="00B431B1" w:rsidP="00B431B1">
      <w:pPr>
        <w:pStyle w:val="ListParagraph"/>
        <w:numPr>
          <w:ilvl w:val="0"/>
          <w:numId w:val="11"/>
        </w:numPr>
        <w:spacing w:after="0"/>
        <w:contextualSpacing/>
        <w:rPr>
          <w:rFonts w:ascii="Arial" w:hAnsi="Arial" w:cs="Arial"/>
          <w:sz w:val="21"/>
          <w:szCs w:val="21"/>
        </w:rPr>
      </w:pPr>
      <w:r w:rsidRPr="00BD48C5">
        <w:rPr>
          <w:rFonts w:ascii="Arial" w:hAnsi="Arial" w:cs="Arial"/>
          <w:sz w:val="21"/>
          <w:szCs w:val="21"/>
        </w:rPr>
        <w:t>FSC® Certified (Specify or Delete) Maple must be certified by the Forest Stewardship Council™</w:t>
      </w:r>
    </w:p>
    <w:p w14:paraId="2829113B" w14:textId="7DD71DAE" w:rsidR="00B431B1" w:rsidRPr="00BD48C5" w:rsidRDefault="00B431B1" w:rsidP="00B431B1">
      <w:pPr>
        <w:pStyle w:val="ListParagraph"/>
        <w:numPr>
          <w:ilvl w:val="0"/>
          <w:numId w:val="11"/>
        </w:numPr>
        <w:spacing w:after="0"/>
        <w:contextualSpacing/>
        <w:rPr>
          <w:rFonts w:ascii="Arial" w:hAnsi="Arial" w:cs="Arial"/>
          <w:sz w:val="21"/>
          <w:szCs w:val="21"/>
        </w:rPr>
      </w:pPr>
      <w:r w:rsidRPr="00BD48C5">
        <w:rPr>
          <w:rFonts w:ascii="Arial" w:hAnsi="Arial" w:cs="Arial"/>
          <w:sz w:val="21"/>
          <w:szCs w:val="21"/>
        </w:rPr>
        <w:t xml:space="preserve">Expansion Bead (Specify or Delete) Flooring shall include 1/64” </w:t>
      </w:r>
      <w:r w:rsidR="007F661A">
        <w:rPr>
          <w:rFonts w:ascii="Arial" w:hAnsi="Arial" w:cs="Arial"/>
          <w:sz w:val="21"/>
          <w:szCs w:val="21"/>
        </w:rPr>
        <w:t>(0.4mm) e</w:t>
      </w:r>
      <w:r w:rsidRPr="00BD48C5">
        <w:rPr>
          <w:rFonts w:ascii="Arial" w:hAnsi="Arial" w:cs="Arial"/>
          <w:sz w:val="21"/>
          <w:szCs w:val="21"/>
        </w:rPr>
        <w:t xml:space="preserve">xpansion </w:t>
      </w:r>
      <w:r w:rsidR="007F661A">
        <w:rPr>
          <w:rFonts w:ascii="Arial" w:hAnsi="Arial" w:cs="Arial"/>
          <w:sz w:val="21"/>
          <w:szCs w:val="21"/>
        </w:rPr>
        <w:t>b</w:t>
      </w:r>
      <w:r w:rsidRPr="00BD48C5">
        <w:rPr>
          <w:rFonts w:ascii="Arial" w:hAnsi="Arial" w:cs="Arial"/>
          <w:sz w:val="21"/>
          <w:szCs w:val="21"/>
        </w:rPr>
        <w:t>ead.</w:t>
      </w:r>
    </w:p>
    <w:p w14:paraId="4A86C120" w14:textId="77777777" w:rsidR="00B431B1" w:rsidRPr="00BD48C5" w:rsidRDefault="00B431B1" w:rsidP="00B431B1">
      <w:pPr>
        <w:pStyle w:val="ListParagraph"/>
        <w:numPr>
          <w:ilvl w:val="0"/>
          <w:numId w:val="35"/>
        </w:numPr>
        <w:spacing w:after="0"/>
        <w:contextualSpacing/>
        <w:rPr>
          <w:rFonts w:ascii="Arial" w:hAnsi="Arial" w:cs="Arial"/>
          <w:b/>
          <w:sz w:val="21"/>
          <w:szCs w:val="21"/>
        </w:rPr>
      </w:pPr>
      <w:r w:rsidRPr="00BD48C5">
        <w:rPr>
          <w:rFonts w:ascii="Arial" w:hAnsi="Arial" w:cs="Arial"/>
          <w:b/>
          <w:sz w:val="21"/>
          <w:szCs w:val="21"/>
        </w:rPr>
        <w:t xml:space="preserve">Fasteners – </w:t>
      </w:r>
    </w:p>
    <w:p w14:paraId="2EABC769" w14:textId="77777777" w:rsidR="00B431B1" w:rsidRPr="00BD48C5" w:rsidRDefault="00B431B1" w:rsidP="00B431B1">
      <w:pPr>
        <w:pStyle w:val="ListParagraph"/>
        <w:numPr>
          <w:ilvl w:val="0"/>
          <w:numId w:val="36"/>
        </w:numPr>
        <w:spacing w:after="0"/>
        <w:contextualSpacing/>
        <w:rPr>
          <w:rFonts w:ascii="Arial" w:hAnsi="Arial" w:cs="Arial"/>
          <w:sz w:val="21"/>
          <w:szCs w:val="21"/>
        </w:rPr>
      </w:pPr>
      <w:r w:rsidRPr="00BD48C5">
        <w:rPr>
          <w:rFonts w:ascii="Arial" w:hAnsi="Arial" w:cs="Arial"/>
          <w:sz w:val="21"/>
          <w:szCs w:val="21"/>
        </w:rPr>
        <w:t>Flooring – 1-3/4” (44mm) or 2” (51mm) barbed cleats or staples.</w:t>
      </w:r>
    </w:p>
    <w:p w14:paraId="0F0DD85F" w14:textId="77777777" w:rsidR="00B431B1" w:rsidRPr="00BD48C5" w:rsidRDefault="00B431B1" w:rsidP="00B431B1">
      <w:pPr>
        <w:pStyle w:val="ListParagraph"/>
        <w:numPr>
          <w:ilvl w:val="0"/>
          <w:numId w:val="36"/>
        </w:numPr>
        <w:spacing w:after="0"/>
        <w:contextualSpacing/>
        <w:rPr>
          <w:rFonts w:ascii="Arial" w:hAnsi="Arial" w:cs="Arial"/>
          <w:sz w:val="21"/>
          <w:szCs w:val="21"/>
        </w:rPr>
      </w:pPr>
      <w:r w:rsidRPr="00BD48C5">
        <w:rPr>
          <w:rFonts w:ascii="Arial" w:hAnsi="Arial" w:cs="Arial"/>
          <w:sz w:val="21"/>
          <w:szCs w:val="21"/>
        </w:rPr>
        <w:t>Subfloor – 1” (25mm) coated staples or equivalent.</w:t>
      </w:r>
    </w:p>
    <w:p w14:paraId="21326418" w14:textId="656DEA96" w:rsidR="00B431B1" w:rsidRPr="00BD48C5" w:rsidRDefault="00B431B1" w:rsidP="00B431B1">
      <w:pPr>
        <w:pStyle w:val="ListParagraph"/>
        <w:numPr>
          <w:ilvl w:val="0"/>
          <w:numId w:val="36"/>
        </w:numPr>
        <w:spacing w:after="0"/>
        <w:contextualSpacing/>
        <w:rPr>
          <w:rFonts w:ascii="Arial" w:hAnsi="Arial" w:cs="Arial"/>
          <w:sz w:val="21"/>
          <w:szCs w:val="21"/>
        </w:rPr>
      </w:pPr>
      <w:r w:rsidRPr="00BD48C5">
        <w:rPr>
          <w:rFonts w:ascii="Arial" w:hAnsi="Arial" w:cs="Arial"/>
          <w:sz w:val="21"/>
          <w:szCs w:val="21"/>
        </w:rPr>
        <w:t>Concrete anchors-2-1/2” (64mm) modified steel drive pins when using 7/16”</w:t>
      </w:r>
      <w:r w:rsidR="00AB6313">
        <w:rPr>
          <w:rFonts w:ascii="Arial" w:hAnsi="Arial" w:cs="Arial"/>
          <w:sz w:val="21"/>
          <w:szCs w:val="21"/>
        </w:rPr>
        <w:t xml:space="preserve"> (11mm) </w:t>
      </w:r>
      <w:r w:rsidRPr="00BD48C5">
        <w:rPr>
          <w:rFonts w:ascii="Arial" w:hAnsi="Arial" w:cs="Arial"/>
          <w:sz w:val="21"/>
          <w:szCs w:val="21"/>
        </w:rPr>
        <w:t xml:space="preserve"> pads. The pin must have a 1” (25mm) minimum penetration into concrete and longer pins may be required for other pad thicknesses.</w:t>
      </w:r>
    </w:p>
    <w:p w14:paraId="2536AD4F" w14:textId="3B7C53E0" w:rsidR="00B431B1" w:rsidRPr="00BD48C5" w:rsidRDefault="00B431B1" w:rsidP="00B431B1">
      <w:pPr>
        <w:pStyle w:val="ListParagraph"/>
        <w:numPr>
          <w:ilvl w:val="0"/>
          <w:numId w:val="35"/>
        </w:numPr>
        <w:spacing w:line="240" w:lineRule="auto"/>
        <w:contextualSpacing/>
        <w:rPr>
          <w:rFonts w:ascii="Arial" w:hAnsi="Arial" w:cs="Arial"/>
          <w:sz w:val="21"/>
          <w:szCs w:val="21"/>
        </w:rPr>
      </w:pPr>
      <w:r w:rsidRPr="00BD48C5">
        <w:rPr>
          <w:rFonts w:ascii="Arial" w:hAnsi="Arial" w:cs="Arial"/>
          <w:b/>
          <w:sz w:val="21"/>
          <w:szCs w:val="21"/>
        </w:rPr>
        <w:t xml:space="preserve">Finish Materials </w:t>
      </w:r>
      <w:r w:rsidRPr="005B54C5">
        <w:rPr>
          <w:rFonts w:ascii="Arial" w:hAnsi="Arial" w:cs="Arial"/>
          <w:bCs/>
          <w:sz w:val="21"/>
          <w:szCs w:val="21"/>
        </w:rPr>
        <w:t>–</w:t>
      </w:r>
      <w:r w:rsidRPr="00BD48C5">
        <w:rPr>
          <w:rFonts w:ascii="Arial" w:hAnsi="Arial" w:cs="Arial"/>
          <w:b/>
          <w:sz w:val="21"/>
          <w:szCs w:val="21"/>
        </w:rPr>
        <w:t xml:space="preserve"> </w:t>
      </w:r>
      <w:r w:rsidR="005B54C5" w:rsidRPr="005B54C5">
        <w:rPr>
          <w:rFonts w:ascii="Arial" w:hAnsi="Arial" w:cs="Arial"/>
          <w:bCs/>
          <w:sz w:val="21"/>
          <w:szCs w:val="21"/>
        </w:rPr>
        <w:t>MFMA approved</w:t>
      </w:r>
      <w:r w:rsidR="005B54C5">
        <w:rPr>
          <w:rFonts w:ascii="Arial" w:hAnsi="Arial" w:cs="Arial"/>
          <w:b/>
          <w:sz w:val="21"/>
          <w:szCs w:val="21"/>
        </w:rPr>
        <w:t xml:space="preserve"> </w:t>
      </w:r>
      <w:r w:rsidRPr="00BD48C5">
        <w:rPr>
          <w:rFonts w:ascii="Arial" w:hAnsi="Arial" w:cs="Arial"/>
          <w:sz w:val="21"/>
          <w:szCs w:val="21"/>
        </w:rPr>
        <w:t>seal and finish</w:t>
      </w:r>
      <w:r w:rsidR="005B54C5">
        <w:rPr>
          <w:rFonts w:ascii="Arial" w:hAnsi="Arial" w:cs="Arial"/>
          <w:sz w:val="21"/>
          <w:szCs w:val="21"/>
        </w:rPr>
        <w:t>.</w:t>
      </w:r>
    </w:p>
    <w:p w14:paraId="3DA37934" w14:textId="77777777" w:rsidR="00B431B1" w:rsidRPr="00BD48C5" w:rsidRDefault="00B431B1" w:rsidP="00B431B1">
      <w:pPr>
        <w:pStyle w:val="ListParagraph"/>
        <w:numPr>
          <w:ilvl w:val="0"/>
          <w:numId w:val="35"/>
        </w:numPr>
        <w:spacing w:after="0"/>
        <w:contextualSpacing/>
        <w:rPr>
          <w:rFonts w:ascii="Arial" w:hAnsi="Arial" w:cs="Arial"/>
          <w:b/>
          <w:sz w:val="21"/>
          <w:szCs w:val="21"/>
        </w:rPr>
      </w:pPr>
      <w:r w:rsidRPr="00BD48C5">
        <w:rPr>
          <w:rFonts w:ascii="Arial" w:hAnsi="Arial" w:cs="Arial"/>
          <w:b/>
          <w:sz w:val="21"/>
          <w:szCs w:val="21"/>
        </w:rPr>
        <w:t xml:space="preserve">Game Lines – </w:t>
      </w:r>
      <w:r w:rsidRPr="00BD48C5">
        <w:rPr>
          <w:rFonts w:ascii="Arial" w:hAnsi="Arial" w:cs="Arial"/>
          <w:sz w:val="21"/>
          <w:szCs w:val="21"/>
        </w:rPr>
        <w:t>Compatible with finish and as specified by layout design</w:t>
      </w:r>
    </w:p>
    <w:p w14:paraId="436DA0FF" w14:textId="77777777" w:rsidR="00B431B1" w:rsidRPr="00BD48C5" w:rsidRDefault="00B431B1" w:rsidP="00B431B1">
      <w:pPr>
        <w:pStyle w:val="ListParagraph"/>
        <w:numPr>
          <w:ilvl w:val="0"/>
          <w:numId w:val="35"/>
        </w:numPr>
        <w:spacing w:after="0"/>
        <w:contextualSpacing/>
        <w:rPr>
          <w:rFonts w:ascii="Arial" w:hAnsi="Arial" w:cs="Arial"/>
          <w:b/>
          <w:sz w:val="21"/>
          <w:szCs w:val="21"/>
        </w:rPr>
      </w:pPr>
      <w:r w:rsidRPr="00BD48C5">
        <w:rPr>
          <w:rFonts w:ascii="Arial" w:hAnsi="Arial" w:cs="Arial"/>
          <w:b/>
          <w:sz w:val="21"/>
          <w:szCs w:val="21"/>
        </w:rPr>
        <w:t xml:space="preserve">Wall Base - </w:t>
      </w:r>
      <w:r w:rsidRPr="00BD48C5">
        <w:rPr>
          <w:rFonts w:ascii="Arial" w:hAnsi="Arial" w:cs="Arial"/>
          <w:sz w:val="21"/>
          <w:szCs w:val="21"/>
        </w:rPr>
        <w:t xml:space="preserve">Heavy duty, molded, vented cove base with pre-molded outside corners. </w:t>
      </w:r>
    </w:p>
    <w:p w14:paraId="5FC6400F" w14:textId="77777777" w:rsidR="00B431B1" w:rsidRPr="00BD48C5" w:rsidRDefault="00B431B1" w:rsidP="00B431B1">
      <w:pPr>
        <w:spacing w:after="0"/>
        <w:rPr>
          <w:rFonts w:ascii="Arial" w:hAnsi="Arial" w:cs="Arial"/>
          <w:b/>
          <w:sz w:val="21"/>
          <w:szCs w:val="21"/>
        </w:rPr>
      </w:pPr>
    </w:p>
    <w:p w14:paraId="53946F17" w14:textId="77777777" w:rsidR="00B431B1" w:rsidRPr="00BD48C5" w:rsidRDefault="00B431B1" w:rsidP="00B431B1">
      <w:pPr>
        <w:spacing w:after="0"/>
        <w:rPr>
          <w:rFonts w:ascii="Arial" w:hAnsi="Arial" w:cs="Arial"/>
          <w:b/>
          <w:sz w:val="21"/>
          <w:szCs w:val="21"/>
          <w:u w:val="single"/>
        </w:rPr>
      </w:pPr>
      <w:r w:rsidRPr="00BD48C5">
        <w:rPr>
          <w:rFonts w:ascii="Arial" w:hAnsi="Arial" w:cs="Arial"/>
          <w:b/>
          <w:sz w:val="21"/>
          <w:szCs w:val="21"/>
          <w:u w:val="single"/>
        </w:rPr>
        <w:t>PART 3 - EXECUTION</w:t>
      </w:r>
    </w:p>
    <w:p w14:paraId="0076B7ED" w14:textId="77777777" w:rsidR="00B431B1" w:rsidRPr="00BD48C5" w:rsidRDefault="00B431B1" w:rsidP="00B431B1">
      <w:pPr>
        <w:spacing w:after="0"/>
        <w:rPr>
          <w:rFonts w:ascii="Arial" w:hAnsi="Arial" w:cs="Arial"/>
          <w:b/>
          <w:sz w:val="21"/>
          <w:szCs w:val="21"/>
          <w:u w:val="single"/>
        </w:rPr>
      </w:pPr>
      <w:r w:rsidRPr="00BD48C5">
        <w:rPr>
          <w:rFonts w:ascii="Arial" w:hAnsi="Arial" w:cs="Arial"/>
          <w:b/>
          <w:sz w:val="21"/>
          <w:szCs w:val="21"/>
        </w:rPr>
        <w:t>3.1.</w:t>
      </w:r>
      <w:r w:rsidRPr="00BD48C5">
        <w:rPr>
          <w:rFonts w:ascii="Arial" w:hAnsi="Arial" w:cs="Arial"/>
          <w:b/>
          <w:sz w:val="21"/>
          <w:szCs w:val="21"/>
          <w:u w:val="single"/>
        </w:rPr>
        <w:t xml:space="preserve"> PRE-INSTALLATION INSPECTION</w:t>
      </w:r>
    </w:p>
    <w:p w14:paraId="657AA828" w14:textId="77777777" w:rsidR="00B431B1" w:rsidRPr="00BD48C5" w:rsidRDefault="00B431B1" w:rsidP="00B431B1">
      <w:pPr>
        <w:pStyle w:val="ListParagraph"/>
        <w:numPr>
          <w:ilvl w:val="0"/>
          <w:numId w:val="38"/>
        </w:numPr>
        <w:spacing w:after="0"/>
        <w:ind w:left="720"/>
        <w:contextualSpacing/>
        <w:rPr>
          <w:rFonts w:ascii="Arial" w:hAnsi="Arial" w:cs="Arial"/>
          <w:b/>
          <w:sz w:val="21"/>
          <w:szCs w:val="21"/>
        </w:rPr>
      </w:pPr>
      <w:r w:rsidRPr="00BD48C5">
        <w:rPr>
          <w:rFonts w:ascii="Arial" w:hAnsi="Arial" w:cs="Arial"/>
          <w:sz w:val="21"/>
          <w:szCs w:val="21"/>
        </w:rPr>
        <w:t>Floor installer shall verify slab tolerance of concrete and report any corrections to general contractor.</w:t>
      </w:r>
    </w:p>
    <w:p w14:paraId="2D91F50E" w14:textId="77777777" w:rsidR="00B431B1" w:rsidRPr="00BD48C5" w:rsidRDefault="00B431B1" w:rsidP="00B431B1">
      <w:pPr>
        <w:pStyle w:val="ListParagraph"/>
        <w:numPr>
          <w:ilvl w:val="0"/>
          <w:numId w:val="38"/>
        </w:numPr>
        <w:spacing w:after="0"/>
        <w:ind w:left="720"/>
        <w:contextualSpacing/>
        <w:rPr>
          <w:rFonts w:ascii="Arial" w:hAnsi="Arial" w:cs="Arial"/>
          <w:b/>
          <w:sz w:val="21"/>
          <w:szCs w:val="21"/>
        </w:rPr>
      </w:pPr>
      <w:r w:rsidRPr="00BD48C5">
        <w:rPr>
          <w:rFonts w:ascii="Arial" w:hAnsi="Arial" w:cs="Arial"/>
          <w:sz w:val="21"/>
          <w:szCs w:val="21"/>
        </w:rPr>
        <w:t>Room shall be broom cleaned and free of any foreign debris.</w:t>
      </w:r>
    </w:p>
    <w:p w14:paraId="5372D5F4" w14:textId="77777777" w:rsidR="00B431B1" w:rsidRPr="00BD48C5" w:rsidRDefault="00B431B1" w:rsidP="00B431B1">
      <w:pPr>
        <w:pStyle w:val="ListParagraph"/>
        <w:numPr>
          <w:ilvl w:val="0"/>
          <w:numId w:val="38"/>
        </w:numPr>
        <w:spacing w:after="0"/>
        <w:ind w:left="720"/>
        <w:contextualSpacing/>
        <w:rPr>
          <w:rFonts w:ascii="Arial" w:hAnsi="Arial" w:cs="Arial"/>
          <w:b/>
          <w:sz w:val="21"/>
          <w:szCs w:val="21"/>
        </w:rPr>
      </w:pPr>
      <w:r w:rsidRPr="00BD48C5">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7786D07F" w14:textId="77777777" w:rsidR="00BD48C5" w:rsidRPr="00BD48C5" w:rsidRDefault="00BD48C5" w:rsidP="00BD48C5">
      <w:pPr>
        <w:spacing w:after="0"/>
        <w:contextualSpacing/>
        <w:rPr>
          <w:rFonts w:ascii="Arial" w:hAnsi="Arial" w:cs="Arial"/>
          <w:b/>
          <w:sz w:val="21"/>
          <w:szCs w:val="21"/>
        </w:rPr>
      </w:pPr>
    </w:p>
    <w:p w14:paraId="09F996B2" w14:textId="77777777" w:rsidR="00B431B1" w:rsidRPr="00BD48C5" w:rsidRDefault="00B431B1" w:rsidP="00B431B1">
      <w:pPr>
        <w:spacing w:after="0"/>
        <w:rPr>
          <w:rFonts w:ascii="Arial" w:hAnsi="Arial" w:cs="Arial"/>
          <w:b/>
          <w:sz w:val="21"/>
          <w:szCs w:val="21"/>
          <w:u w:val="single"/>
        </w:rPr>
      </w:pPr>
      <w:r w:rsidRPr="00BD48C5">
        <w:rPr>
          <w:rFonts w:ascii="Arial" w:hAnsi="Arial" w:cs="Arial"/>
          <w:b/>
          <w:sz w:val="21"/>
          <w:szCs w:val="21"/>
        </w:rPr>
        <w:t>3.2.</w:t>
      </w:r>
      <w:r w:rsidRPr="00BD48C5">
        <w:rPr>
          <w:rFonts w:ascii="Arial" w:hAnsi="Arial" w:cs="Arial"/>
          <w:b/>
          <w:sz w:val="21"/>
          <w:szCs w:val="21"/>
          <w:u w:val="single"/>
        </w:rPr>
        <w:t xml:space="preserve"> INSTALLATION </w:t>
      </w:r>
    </w:p>
    <w:p w14:paraId="4716D633" w14:textId="77777777" w:rsidR="00B431B1" w:rsidRPr="00BD48C5" w:rsidRDefault="00B431B1" w:rsidP="00B431B1">
      <w:pPr>
        <w:pStyle w:val="ListParagraph"/>
        <w:numPr>
          <w:ilvl w:val="0"/>
          <w:numId w:val="39"/>
        </w:numPr>
        <w:spacing w:after="0"/>
        <w:ind w:left="720"/>
        <w:contextualSpacing/>
        <w:rPr>
          <w:rFonts w:ascii="Arial" w:hAnsi="Arial" w:cs="Arial"/>
          <w:b/>
          <w:sz w:val="21"/>
          <w:szCs w:val="21"/>
        </w:rPr>
      </w:pPr>
      <w:r w:rsidRPr="00BD48C5">
        <w:rPr>
          <w:rFonts w:ascii="Arial" w:hAnsi="Arial" w:cs="Arial"/>
          <w:b/>
          <w:sz w:val="21"/>
          <w:szCs w:val="21"/>
        </w:rPr>
        <w:t xml:space="preserve">SUBFLOOR – </w:t>
      </w:r>
    </w:p>
    <w:p w14:paraId="52242A75" w14:textId="4AC83B70" w:rsidR="00B431B1" w:rsidRPr="00BD48C5" w:rsidRDefault="00B431B1" w:rsidP="00B431B1">
      <w:pPr>
        <w:pStyle w:val="ListParagraph"/>
        <w:numPr>
          <w:ilvl w:val="0"/>
          <w:numId w:val="40"/>
        </w:numPr>
        <w:spacing w:after="0"/>
        <w:contextualSpacing/>
        <w:rPr>
          <w:rFonts w:ascii="Arial" w:hAnsi="Arial" w:cs="Arial"/>
          <w:sz w:val="21"/>
          <w:szCs w:val="21"/>
        </w:rPr>
      </w:pPr>
      <w:r w:rsidRPr="00BD48C5">
        <w:rPr>
          <w:rFonts w:ascii="Arial" w:hAnsi="Arial" w:cs="Arial"/>
          <w:sz w:val="21"/>
          <w:szCs w:val="21"/>
        </w:rPr>
        <w:t xml:space="preserve">Cover entire slab with </w:t>
      </w:r>
      <w:r w:rsidR="007F661A">
        <w:rPr>
          <w:rFonts w:ascii="Arial" w:hAnsi="Arial" w:cs="Arial"/>
          <w:sz w:val="21"/>
          <w:szCs w:val="21"/>
        </w:rPr>
        <w:t>vapor retarder</w:t>
      </w:r>
      <w:r w:rsidRPr="00BD48C5">
        <w:rPr>
          <w:rFonts w:ascii="Arial" w:hAnsi="Arial" w:cs="Arial"/>
          <w:sz w:val="21"/>
          <w:szCs w:val="21"/>
        </w:rPr>
        <w:t>, sealing and lapping joints a minimum of 6”</w:t>
      </w:r>
      <w:r w:rsidR="007F661A">
        <w:rPr>
          <w:rFonts w:ascii="Arial" w:hAnsi="Arial" w:cs="Arial"/>
          <w:sz w:val="21"/>
          <w:szCs w:val="21"/>
        </w:rPr>
        <w:t xml:space="preserve"> (152mm)</w:t>
      </w:r>
      <w:r w:rsidRPr="00BD48C5">
        <w:rPr>
          <w:rFonts w:ascii="Arial" w:hAnsi="Arial" w:cs="Arial"/>
          <w:sz w:val="21"/>
          <w:szCs w:val="21"/>
        </w:rPr>
        <w:t>.</w:t>
      </w:r>
    </w:p>
    <w:p w14:paraId="507DB2BA" w14:textId="71531CF1" w:rsidR="00B431B1" w:rsidRPr="00BD48C5" w:rsidRDefault="00B431B1" w:rsidP="00B431B1">
      <w:pPr>
        <w:pStyle w:val="ListParagraph"/>
        <w:numPr>
          <w:ilvl w:val="0"/>
          <w:numId w:val="40"/>
        </w:numPr>
        <w:spacing w:after="0"/>
        <w:contextualSpacing/>
        <w:rPr>
          <w:rFonts w:ascii="Arial" w:hAnsi="Arial" w:cs="Arial"/>
          <w:sz w:val="21"/>
          <w:szCs w:val="21"/>
        </w:rPr>
      </w:pPr>
      <w:r w:rsidRPr="00BD48C5">
        <w:rPr>
          <w:rFonts w:ascii="Arial" w:hAnsi="Arial" w:cs="Arial"/>
          <w:sz w:val="21"/>
          <w:szCs w:val="21"/>
        </w:rPr>
        <w:t>Place the Aacer Power Sleepers end to end at 90 degrees to the intended direction of the finish flooring.  If using plywood, lay sleepers 16” on center with end joints staggered 24” in adjacent rows, and if not using plywood, lay sleepers 12” on center with end joints staggered 24” in adjacent rows.  Attach sleeper to concrete with steel drive pins or screw in anchors. Use three (3) anchors per sleeper.</w:t>
      </w:r>
    </w:p>
    <w:p w14:paraId="013E7CD0" w14:textId="44EE98F4" w:rsidR="00B431B1" w:rsidRPr="00BD48C5" w:rsidRDefault="00B431B1" w:rsidP="00B431B1">
      <w:pPr>
        <w:pStyle w:val="ListParagraph"/>
        <w:numPr>
          <w:ilvl w:val="0"/>
          <w:numId w:val="40"/>
        </w:numPr>
        <w:spacing w:after="0"/>
        <w:contextualSpacing/>
        <w:rPr>
          <w:rFonts w:ascii="Arial" w:hAnsi="Arial" w:cs="Arial"/>
          <w:sz w:val="21"/>
          <w:szCs w:val="21"/>
        </w:rPr>
      </w:pPr>
      <w:r w:rsidRPr="00BD48C5">
        <w:rPr>
          <w:rFonts w:ascii="Arial" w:hAnsi="Arial" w:cs="Arial"/>
          <w:sz w:val="21"/>
          <w:szCs w:val="21"/>
        </w:rPr>
        <w:t>Plywood panels shall be applied parallel to sleepers, lay in brick pattern spacing all edges 1/4" and breaking joints at 4’. Attach with 1” fasteners.</w:t>
      </w:r>
    </w:p>
    <w:p w14:paraId="5546F8F9" w14:textId="77777777" w:rsidR="00B431B1" w:rsidRPr="00BD48C5" w:rsidRDefault="00B431B1" w:rsidP="00B431B1">
      <w:pPr>
        <w:pStyle w:val="ListParagraph"/>
        <w:numPr>
          <w:ilvl w:val="0"/>
          <w:numId w:val="40"/>
        </w:numPr>
        <w:spacing w:after="0"/>
        <w:contextualSpacing/>
        <w:rPr>
          <w:rFonts w:ascii="Arial" w:hAnsi="Arial" w:cs="Arial"/>
          <w:sz w:val="21"/>
          <w:szCs w:val="21"/>
        </w:rPr>
      </w:pPr>
      <w:r w:rsidRPr="00BD48C5">
        <w:rPr>
          <w:rFonts w:ascii="Arial" w:hAnsi="Arial" w:cs="Arial"/>
          <w:sz w:val="21"/>
          <w:szCs w:val="21"/>
        </w:rPr>
        <w:t>Install solid blocking at doorways, under bleachers in the stacked position, and below portable goals.</w:t>
      </w:r>
    </w:p>
    <w:p w14:paraId="1ECA5841" w14:textId="78CE95F7" w:rsidR="00B431B1" w:rsidRDefault="00B431B1" w:rsidP="00B431B1">
      <w:pPr>
        <w:pStyle w:val="ListParagraph"/>
        <w:numPr>
          <w:ilvl w:val="0"/>
          <w:numId w:val="40"/>
        </w:numPr>
        <w:spacing w:after="0"/>
        <w:contextualSpacing/>
        <w:rPr>
          <w:rFonts w:ascii="Arial" w:hAnsi="Arial" w:cs="Arial"/>
          <w:sz w:val="21"/>
          <w:szCs w:val="21"/>
        </w:rPr>
      </w:pPr>
      <w:r w:rsidRPr="00BD48C5">
        <w:rPr>
          <w:rFonts w:ascii="Arial" w:hAnsi="Arial" w:cs="Arial"/>
          <w:sz w:val="21"/>
          <w:szCs w:val="21"/>
        </w:rPr>
        <w:t>Provide 1-1/2” (40mm) to 2” (51mm) expansion voids at perimeter and all vertical obstructions.</w:t>
      </w:r>
    </w:p>
    <w:p w14:paraId="285C22C4" w14:textId="71AE7152" w:rsidR="007F661A" w:rsidRDefault="007F661A" w:rsidP="007F661A">
      <w:pPr>
        <w:pStyle w:val="ListParagraph"/>
        <w:spacing w:after="0"/>
        <w:ind w:left="1080"/>
        <w:contextualSpacing/>
        <w:rPr>
          <w:rFonts w:ascii="Arial" w:hAnsi="Arial" w:cs="Arial"/>
          <w:sz w:val="21"/>
          <w:szCs w:val="21"/>
        </w:rPr>
      </w:pPr>
    </w:p>
    <w:p w14:paraId="4C3E58DD" w14:textId="77777777" w:rsidR="007F661A" w:rsidRPr="00BD48C5" w:rsidRDefault="007F661A" w:rsidP="007F661A">
      <w:pPr>
        <w:pStyle w:val="ListParagraph"/>
        <w:spacing w:after="0"/>
        <w:ind w:left="1080"/>
        <w:contextualSpacing/>
        <w:rPr>
          <w:rFonts w:ascii="Arial" w:hAnsi="Arial" w:cs="Arial"/>
          <w:sz w:val="21"/>
          <w:szCs w:val="21"/>
        </w:rPr>
      </w:pPr>
    </w:p>
    <w:p w14:paraId="53A874DA" w14:textId="77777777" w:rsidR="00B431B1" w:rsidRPr="00BD48C5" w:rsidRDefault="00B431B1" w:rsidP="00B431B1">
      <w:pPr>
        <w:pStyle w:val="ListParagraph"/>
        <w:numPr>
          <w:ilvl w:val="0"/>
          <w:numId w:val="39"/>
        </w:numPr>
        <w:spacing w:after="0"/>
        <w:ind w:left="720"/>
        <w:contextualSpacing/>
        <w:rPr>
          <w:rFonts w:ascii="Arial" w:hAnsi="Arial" w:cs="Arial"/>
          <w:b/>
          <w:sz w:val="21"/>
          <w:szCs w:val="21"/>
        </w:rPr>
      </w:pPr>
      <w:r w:rsidRPr="00BD48C5">
        <w:rPr>
          <w:rFonts w:ascii="Arial" w:hAnsi="Arial" w:cs="Arial"/>
          <w:b/>
          <w:sz w:val="21"/>
          <w:szCs w:val="21"/>
        </w:rPr>
        <w:lastRenderedPageBreak/>
        <w:t>MAPLE FLOORING</w:t>
      </w:r>
    </w:p>
    <w:p w14:paraId="0097B4BA" w14:textId="77777777" w:rsidR="00B431B1" w:rsidRPr="00BD48C5" w:rsidRDefault="00B431B1" w:rsidP="00B431B1">
      <w:pPr>
        <w:pStyle w:val="ListParagraph"/>
        <w:numPr>
          <w:ilvl w:val="0"/>
          <w:numId w:val="12"/>
        </w:numPr>
        <w:spacing w:after="0"/>
        <w:contextualSpacing/>
        <w:rPr>
          <w:rFonts w:ascii="Arial" w:hAnsi="Arial" w:cs="Arial"/>
          <w:sz w:val="21"/>
          <w:szCs w:val="21"/>
        </w:rPr>
      </w:pPr>
      <w:r w:rsidRPr="00BD48C5">
        <w:rPr>
          <w:rFonts w:ascii="Arial" w:hAnsi="Arial" w:cs="Arial"/>
          <w:sz w:val="21"/>
          <w:szCs w:val="21"/>
        </w:rPr>
        <w:t xml:space="preserve">Install Aacer maple flooring parallel with the long dimension of room.  Flooring shall be power nailed or stapled approximately 12” O.C. with all end joints properly driven tight. </w:t>
      </w:r>
    </w:p>
    <w:p w14:paraId="56FCFBC4" w14:textId="77777777" w:rsidR="00B431B1" w:rsidRPr="00BD48C5" w:rsidRDefault="00B431B1" w:rsidP="00B431B1">
      <w:pPr>
        <w:pStyle w:val="ListParagraph"/>
        <w:numPr>
          <w:ilvl w:val="0"/>
          <w:numId w:val="12"/>
        </w:numPr>
        <w:spacing w:after="0"/>
        <w:contextualSpacing/>
        <w:rPr>
          <w:rFonts w:ascii="Arial" w:hAnsi="Arial" w:cs="Arial"/>
          <w:sz w:val="21"/>
          <w:szCs w:val="21"/>
        </w:rPr>
      </w:pPr>
      <w:r w:rsidRPr="00BD48C5">
        <w:rPr>
          <w:rFonts w:ascii="Arial" w:hAnsi="Arial" w:cs="Arial"/>
          <w:sz w:val="21"/>
          <w:szCs w:val="21"/>
        </w:rPr>
        <w:t xml:space="preserve">Expansion joints may be required between flooring strips intermittently throughout the floor.  Requirements will be determined by site and geographical conditions. </w:t>
      </w:r>
    </w:p>
    <w:p w14:paraId="425370E3" w14:textId="77777777" w:rsidR="00B431B1" w:rsidRDefault="00B431B1" w:rsidP="00B431B1">
      <w:pPr>
        <w:pStyle w:val="ListParagraph"/>
        <w:numPr>
          <w:ilvl w:val="0"/>
          <w:numId w:val="12"/>
        </w:numPr>
        <w:spacing w:after="0"/>
        <w:contextualSpacing/>
        <w:rPr>
          <w:rFonts w:ascii="Arial" w:hAnsi="Arial" w:cs="Arial"/>
          <w:sz w:val="21"/>
          <w:szCs w:val="21"/>
        </w:rPr>
      </w:pPr>
      <w:r w:rsidRPr="00BD48C5">
        <w:rPr>
          <w:rFonts w:ascii="Arial" w:hAnsi="Arial" w:cs="Arial"/>
          <w:sz w:val="21"/>
          <w:szCs w:val="21"/>
        </w:rPr>
        <w:t xml:space="preserve">Provide 1-1/2” (40mm) to 2” (51mm) expansion void at all walls and permanent obstructions. </w:t>
      </w:r>
    </w:p>
    <w:p w14:paraId="161E7BE0" w14:textId="77777777" w:rsidR="00BD48C5" w:rsidRPr="00BD48C5" w:rsidRDefault="00BD48C5" w:rsidP="00BD48C5">
      <w:pPr>
        <w:spacing w:after="0"/>
        <w:contextualSpacing/>
        <w:rPr>
          <w:rFonts w:ascii="Arial" w:hAnsi="Arial" w:cs="Arial"/>
          <w:sz w:val="21"/>
          <w:szCs w:val="21"/>
        </w:rPr>
      </w:pPr>
    </w:p>
    <w:p w14:paraId="2A82F7D3" w14:textId="77777777" w:rsidR="00B431B1" w:rsidRPr="00BD48C5" w:rsidRDefault="00B431B1" w:rsidP="00B431B1">
      <w:pPr>
        <w:pStyle w:val="ListParagraph"/>
        <w:numPr>
          <w:ilvl w:val="1"/>
          <w:numId w:val="12"/>
        </w:numPr>
        <w:spacing w:after="0"/>
        <w:ind w:left="432"/>
        <w:contextualSpacing/>
        <w:rPr>
          <w:rFonts w:ascii="Arial" w:hAnsi="Arial" w:cs="Arial"/>
          <w:b/>
          <w:sz w:val="21"/>
          <w:szCs w:val="21"/>
          <w:u w:val="single"/>
        </w:rPr>
      </w:pPr>
      <w:r w:rsidRPr="00BD48C5">
        <w:rPr>
          <w:rFonts w:ascii="Arial" w:hAnsi="Arial" w:cs="Arial"/>
          <w:b/>
          <w:sz w:val="21"/>
          <w:szCs w:val="21"/>
          <w:u w:val="single"/>
        </w:rPr>
        <w:t>FINISHING</w:t>
      </w:r>
    </w:p>
    <w:p w14:paraId="7D6A1D02" w14:textId="77777777" w:rsidR="00B431B1" w:rsidRPr="00BD48C5" w:rsidRDefault="00B431B1" w:rsidP="00B431B1">
      <w:pPr>
        <w:pStyle w:val="ListParagraph"/>
        <w:numPr>
          <w:ilvl w:val="0"/>
          <w:numId w:val="41"/>
        </w:numPr>
        <w:spacing w:after="0"/>
        <w:ind w:left="720"/>
        <w:contextualSpacing/>
        <w:rPr>
          <w:rFonts w:ascii="Arial" w:hAnsi="Arial" w:cs="Arial"/>
          <w:b/>
          <w:sz w:val="21"/>
          <w:szCs w:val="21"/>
        </w:rPr>
      </w:pPr>
      <w:r w:rsidRPr="00BD48C5">
        <w:rPr>
          <w:rFonts w:ascii="Arial" w:hAnsi="Arial" w:cs="Arial"/>
          <w:b/>
          <w:sz w:val="21"/>
          <w:szCs w:val="21"/>
        </w:rPr>
        <w:t>FLOOR SANDING</w:t>
      </w:r>
    </w:p>
    <w:p w14:paraId="6AE7E13E" w14:textId="77777777" w:rsidR="00B431B1" w:rsidRPr="00BD48C5" w:rsidRDefault="00B431B1" w:rsidP="00B431B1">
      <w:pPr>
        <w:pStyle w:val="ListParagraph"/>
        <w:numPr>
          <w:ilvl w:val="0"/>
          <w:numId w:val="13"/>
        </w:numPr>
        <w:spacing w:after="0"/>
        <w:contextualSpacing/>
        <w:rPr>
          <w:rFonts w:ascii="Arial" w:hAnsi="Arial" w:cs="Arial"/>
          <w:sz w:val="21"/>
          <w:szCs w:val="21"/>
        </w:rPr>
      </w:pPr>
      <w:r w:rsidRPr="00BD48C5">
        <w:rPr>
          <w:rFonts w:ascii="Arial" w:hAnsi="Arial" w:cs="Arial"/>
          <w:sz w:val="21"/>
          <w:szCs w:val="21"/>
        </w:rPr>
        <w:t xml:space="preserve">Machine sand entire floor with multiple grit papers to a smooth and uniform surface, free from edger marks and drum drops. </w:t>
      </w:r>
    </w:p>
    <w:p w14:paraId="5CB8E9C1" w14:textId="77777777" w:rsidR="00B431B1" w:rsidRPr="00BD48C5" w:rsidRDefault="00B431B1" w:rsidP="00B431B1">
      <w:pPr>
        <w:pStyle w:val="ListParagraph"/>
        <w:numPr>
          <w:ilvl w:val="0"/>
          <w:numId w:val="13"/>
        </w:numPr>
        <w:spacing w:after="0"/>
        <w:contextualSpacing/>
        <w:rPr>
          <w:rFonts w:ascii="Arial" w:hAnsi="Arial" w:cs="Arial"/>
          <w:sz w:val="21"/>
          <w:szCs w:val="21"/>
        </w:rPr>
      </w:pPr>
      <w:r w:rsidRPr="00BD48C5">
        <w:rPr>
          <w:rFonts w:ascii="Arial" w:hAnsi="Arial" w:cs="Arial"/>
          <w:sz w:val="21"/>
          <w:szCs w:val="21"/>
        </w:rPr>
        <w:t>Remove all sanding dust and lint from entire surface by vacuum and/or tack.</w:t>
      </w:r>
    </w:p>
    <w:p w14:paraId="3CEC700C" w14:textId="77777777" w:rsidR="00B431B1" w:rsidRPr="00BD48C5" w:rsidRDefault="00B431B1" w:rsidP="00B431B1">
      <w:pPr>
        <w:pStyle w:val="ListParagraph"/>
        <w:numPr>
          <w:ilvl w:val="0"/>
          <w:numId w:val="41"/>
        </w:numPr>
        <w:spacing w:after="0"/>
        <w:ind w:left="720"/>
        <w:contextualSpacing/>
        <w:rPr>
          <w:rFonts w:ascii="Arial" w:hAnsi="Arial" w:cs="Arial"/>
          <w:b/>
          <w:sz w:val="21"/>
          <w:szCs w:val="21"/>
        </w:rPr>
      </w:pPr>
      <w:r w:rsidRPr="00BD48C5">
        <w:rPr>
          <w:rFonts w:ascii="Arial" w:hAnsi="Arial" w:cs="Arial"/>
          <w:b/>
          <w:sz w:val="21"/>
          <w:szCs w:val="21"/>
        </w:rPr>
        <w:t>FINISHING AND GAME LINES</w:t>
      </w:r>
    </w:p>
    <w:p w14:paraId="55935B84" w14:textId="77777777" w:rsidR="00B431B1" w:rsidRPr="00BD48C5" w:rsidRDefault="00B431B1" w:rsidP="00B431B1">
      <w:pPr>
        <w:pStyle w:val="ListParagraph"/>
        <w:numPr>
          <w:ilvl w:val="0"/>
          <w:numId w:val="14"/>
        </w:numPr>
        <w:spacing w:after="0"/>
        <w:contextualSpacing/>
        <w:rPr>
          <w:rFonts w:ascii="Arial" w:hAnsi="Arial" w:cs="Arial"/>
          <w:sz w:val="21"/>
          <w:szCs w:val="21"/>
        </w:rPr>
      </w:pPr>
      <w:r w:rsidRPr="00BD48C5">
        <w:rPr>
          <w:rFonts w:ascii="Arial" w:hAnsi="Arial" w:cs="Arial"/>
          <w:sz w:val="21"/>
          <w:szCs w:val="21"/>
        </w:rPr>
        <w:t>Inspect entire floor to be sure surface is ready to accept seal and finish.  Floor should be free from dust and debris.</w:t>
      </w:r>
    </w:p>
    <w:p w14:paraId="112ACB05" w14:textId="77777777" w:rsidR="00B431B1" w:rsidRPr="00BD48C5" w:rsidRDefault="00B431B1" w:rsidP="00B431B1">
      <w:pPr>
        <w:pStyle w:val="ListParagraph"/>
        <w:numPr>
          <w:ilvl w:val="0"/>
          <w:numId w:val="14"/>
        </w:numPr>
        <w:spacing w:after="0"/>
        <w:contextualSpacing/>
        <w:rPr>
          <w:rFonts w:ascii="Arial" w:hAnsi="Arial" w:cs="Arial"/>
          <w:sz w:val="21"/>
          <w:szCs w:val="21"/>
        </w:rPr>
      </w:pPr>
      <w:r w:rsidRPr="00BD48C5">
        <w:rPr>
          <w:rFonts w:ascii="Arial" w:hAnsi="Arial" w:cs="Arial"/>
          <w:sz w:val="21"/>
          <w:szCs w:val="21"/>
        </w:rPr>
        <w:t>Apply (2) coats of approved seal and (2) coats of approved finish per manufacturer’s label instructions.</w:t>
      </w:r>
    </w:p>
    <w:p w14:paraId="31BB4028" w14:textId="074BBF89" w:rsidR="00B431B1" w:rsidRPr="00BD48C5" w:rsidRDefault="00B431B1" w:rsidP="00B431B1">
      <w:pPr>
        <w:pStyle w:val="ListParagraph"/>
        <w:numPr>
          <w:ilvl w:val="0"/>
          <w:numId w:val="14"/>
        </w:numPr>
        <w:spacing w:after="0"/>
        <w:contextualSpacing/>
        <w:rPr>
          <w:rFonts w:ascii="Arial" w:hAnsi="Arial" w:cs="Arial"/>
          <w:sz w:val="21"/>
          <w:szCs w:val="21"/>
        </w:rPr>
      </w:pPr>
      <w:r w:rsidRPr="00BD48C5">
        <w:rPr>
          <w:rFonts w:ascii="Arial" w:hAnsi="Arial" w:cs="Arial"/>
          <w:sz w:val="21"/>
          <w:szCs w:val="21"/>
        </w:rPr>
        <w:t xml:space="preserve">Floor shall be buffed, </w:t>
      </w:r>
      <w:r w:rsidR="006641EC" w:rsidRPr="00BD48C5">
        <w:rPr>
          <w:rFonts w:ascii="Arial" w:hAnsi="Arial" w:cs="Arial"/>
          <w:sz w:val="21"/>
          <w:szCs w:val="21"/>
        </w:rPr>
        <w:t>cleaned,</w:t>
      </w:r>
      <w:r w:rsidRPr="00BD48C5">
        <w:rPr>
          <w:rFonts w:ascii="Arial" w:hAnsi="Arial" w:cs="Arial"/>
          <w:sz w:val="21"/>
          <w:szCs w:val="21"/>
        </w:rPr>
        <w:t xml:space="preserve"> and tacked between coats.</w:t>
      </w:r>
    </w:p>
    <w:p w14:paraId="779900FD" w14:textId="77777777" w:rsidR="00B431B1" w:rsidRPr="00BD48C5" w:rsidRDefault="00B431B1" w:rsidP="00B431B1">
      <w:pPr>
        <w:pStyle w:val="ListParagraph"/>
        <w:numPr>
          <w:ilvl w:val="0"/>
          <w:numId w:val="14"/>
        </w:numPr>
        <w:spacing w:after="0"/>
        <w:contextualSpacing/>
        <w:rPr>
          <w:rFonts w:ascii="Arial" w:hAnsi="Arial" w:cs="Arial"/>
          <w:sz w:val="21"/>
          <w:szCs w:val="21"/>
        </w:rPr>
      </w:pPr>
      <w:r w:rsidRPr="00BD48C5">
        <w:rPr>
          <w:rFonts w:ascii="Arial" w:hAnsi="Arial" w:cs="Arial"/>
          <w:sz w:val="21"/>
          <w:szCs w:val="21"/>
        </w:rPr>
        <w:t>Apply game lines and logos as indicated by drawings between seal and finish coats.  Paint shall be compatible with finish.</w:t>
      </w:r>
    </w:p>
    <w:p w14:paraId="43C7EE89" w14:textId="77777777" w:rsidR="00B431B1" w:rsidRPr="00BD48C5" w:rsidRDefault="00B431B1" w:rsidP="00B431B1">
      <w:pPr>
        <w:pStyle w:val="ListParagraph"/>
        <w:numPr>
          <w:ilvl w:val="0"/>
          <w:numId w:val="41"/>
        </w:numPr>
        <w:spacing w:after="0"/>
        <w:ind w:left="720"/>
        <w:contextualSpacing/>
        <w:rPr>
          <w:rFonts w:ascii="Arial" w:hAnsi="Arial" w:cs="Arial"/>
          <w:b/>
          <w:sz w:val="21"/>
          <w:szCs w:val="21"/>
        </w:rPr>
      </w:pPr>
      <w:r w:rsidRPr="00BD48C5">
        <w:rPr>
          <w:rFonts w:ascii="Arial" w:hAnsi="Arial" w:cs="Arial"/>
          <w:b/>
          <w:sz w:val="21"/>
          <w:szCs w:val="21"/>
        </w:rPr>
        <w:t>BASE INSTALLATION</w:t>
      </w:r>
    </w:p>
    <w:p w14:paraId="6816C4B9" w14:textId="77777777" w:rsidR="00B431B1" w:rsidRDefault="00B431B1" w:rsidP="00B431B1">
      <w:pPr>
        <w:pStyle w:val="ListParagraph"/>
        <w:numPr>
          <w:ilvl w:val="0"/>
          <w:numId w:val="15"/>
        </w:numPr>
        <w:spacing w:after="0"/>
        <w:contextualSpacing/>
        <w:rPr>
          <w:rFonts w:ascii="Arial" w:hAnsi="Arial" w:cs="Arial"/>
          <w:sz w:val="21"/>
          <w:szCs w:val="21"/>
        </w:rPr>
      </w:pPr>
      <w:r w:rsidRPr="00BD48C5">
        <w:rPr>
          <w:rFonts w:ascii="Arial" w:hAnsi="Arial" w:cs="Arial"/>
          <w:sz w:val="21"/>
          <w:szCs w:val="21"/>
        </w:rPr>
        <w:t xml:space="preserve">Install vent cove base with cove base adhesive and/or mechanical attachment to wall.  Use pre-molded outside corners and mitered inside corners. </w:t>
      </w:r>
    </w:p>
    <w:p w14:paraId="4C85EDEF" w14:textId="77777777" w:rsidR="00BD48C5" w:rsidRPr="00BD48C5" w:rsidRDefault="00BD48C5" w:rsidP="00BD48C5">
      <w:pPr>
        <w:spacing w:after="0"/>
        <w:contextualSpacing/>
        <w:rPr>
          <w:rFonts w:ascii="Arial" w:hAnsi="Arial" w:cs="Arial"/>
          <w:sz w:val="21"/>
          <w:szCs w:val="21"/>
        </w:rPr>
      </w:pPr>
    </w:p>
    <w:p w14:paraId="4905C5E9" w14:textId="77777777" w:rsidR="00B431B1" w:rsidRPr="00BD48C5" w:rsidRDefault="00B431B1" w:rsidP="00B431B1">
      <w:pPr>
        <w:pStyle w:val="ListParagraph"/>
        <w:numPr>
          <w:ilvl w:val="1"/>
          <w:numId w:val="12"/>
        </w:numPr>
        <w:spacing w:after="0"/>
        <w:ind w:left="432"/>
        <w:contextualSpacing/>
        <w:rPr>
          <w:rFonts w:ascii="Arial" w:hAnsi="Arial" w:cs="Arial"/>
          <w:b/>
          <w:sz w:val="21"/>
          <w:szCs w:val="21"/>
        </w:rPr>
      </w:pPr>
      <w:r w:rsidRPr="00BD48C5">
        <w:rPr>
          <w:rFonts w:ascii="Arial" w:hAnsi="Arial" w:cs="Arial"/>
          <w:b/>
          <w:sz w:val="21"/>
          <w:szCs w:val="21"/>
          <w:u w:val="single"/>
        </w:rPr>
        <w:t>CLEANUP</w:t>
      </w:r>
    </w:p>
    <w:p w14:paraId="7D865E8C" w14:textId="77777777" w:rsidR="00B431B1" w:rsidRPr="00BD48C5" w:rsidRDefault="00B431B1" w:rsidP="00B431B1">
      <w:pPr>
        <w:pStyle w:val="ListParagraph"/>
        <w:numPr>
          <w:ilvl w:val="0"/>
          <w:numId w:val="16"/>
        </w:numPr>
        <w:spacing w:after="0"/>
        <w:ind w:left="720"/>
        <w:contextualSpacing/>
        <w:rPr>
          <w:rFonts w:ascii="Arial" w:hAnsi="Arial" w:cs="Arial"/>
          <w:b/>
          <w:sz w:val="21"/>
          <w:szCs w:val="21"/>
        </w:rPr>
      </w:pPr>
      <w:r w:rsidRPr="00BD48C5">
        <w:rPr>
          <w:rFonts w:ascii="Arial" w:hAnsi="Arial" w:cs="Arial"/>
          <w:b/>
          <w:sz w:val="21"/>
          <w:szCs w:val="21"/>
        </w:rPr>
        <w:t>CLEANUP</w:t>
      </w:r>
    </w:p>
    <w:p w14:paraId="26E61812" w14:textId="77777777" w:rsidR="00B431B1" w:rsidRPr="00BD48C5" w:rsidRDefault="00B431B1" w:rsidP="00B431B1">
      <w:pPr>
        <w:pStyle w:val="ListParagraph"/>
        <w:numPr>
          <w:ilvl w:val="0"/>
          <w:numId w:val="17"/>
        </w:numPr>
        <w:spacing w:after="0"/>
        <w:contextualSpacing/>
        <w:rPr>
          <w:rFonts w:ascii="Arial" w:hAnsi="Arial" w:cs="Arial"/>
          <w:b/>
          <w:sz w:val="21"/>
          <w:szCs w:val="21"/>
        </w:rPr>
      </w:pPr>
      <w:r w:rsidRPr="00BD48C5">
        <w:rPr>
          <w:rFonts w:ascii="Arial" w:hAnsi="Arial" w:cs="Arial"/>
          <w:sz w:val="21"/>
          <w:szCs w:val="21"/>
        </w:rPr>
        <w:t>Remove excess debris and waste material from the work area.</w:t>
      </w:r>
    </w:p>
    <w:p w14:paraId="64364414" w14:textId="77777777" w:rsidR="00B431B1" w:rsidRPr="00BD48C5" w:rsidRDefault="00B431B1" w:rsidP="00B431B1">
      <w:pPr>
        <w:pStyle w:val="ListParagraph"/>
        <w:numPr>
          <w:ilvl w:val="0"/>
          <w:numId w:val="17"/>
        </w:numPr>
        <w:spacing w:after="0"/>
        <w:contextualSpacing/>
        <w:rPr>
          <w:rFonts w:ascii="Arial" w:hAnsi="Arial" w:cs="Arial"/>
          <w:b/>
          <w:sz w:val="21"/>
          <w:szCs w:val="21"/>
        </w:rPr>
      </w:pPr>
      <w:r w:rsidRPr="00BD48C5">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10DE8F6E" w14:textId="77777777" w:rsidR="00B431B1" w:rsidRPr="00BD48C5" w:rsidRDefault="00B431B1" w:rsidP="00B431B1">
      <w:pPr>
        <w:pStyle w:val="ListParagraph"/>
        <w:spacing w:after="0"/>
        <w:ind w:left="1080"/>
        <w:rPr>
          <w:rFonts w:ascii="Arial" w:hAnsi="Arial" w:cs="Arial"/>
          <w:b/>
          <w:sz w:val="21"/>
          <w:szCs w:val="21"/>
        </w:rPr>
      </w:pPr>
    </w:p>
    <w:p w14:paraId="45313279" w14:textId="77777777" w:rsidR="00B431B1" w:rsidRPr="00BD48C5" w:rsidRDefault="00B431B1" w:rsidP="00BD48C5">
      <w:pPr>
        <w:spacing w:after="0"/>
        <w:jc w:val="center"/>
        <w:rPr>
          <w:rFonts w:ascii="Arial" w:hAnsi="Arial" w:cs="Arial"/>
          <w:b/>
          <w:sz w:val="21"/>
          <w:szCs w:val="21"/>
        </w:rPr>
      </w:pPr>
      <w:r w:rsidRPr="00BD48C5">
        <w:rPr>
          <w:rFonts w:ascii="Arial" w:hAnsi="Arial" w:cs="Arial"/>
          <w:b/>
          <w:sz w:val="21"/>
          <w:szCs w:val="21"/>
        </w:rPr>
        <w:t>END OF SECTION 09642</w:t>
      </w:r>
    </w:p>
    <w:p w14:paraId="0B6A18B0" w14:textId="77777777" w:rsidR="00B431B1" w:rsidRDefault="00B431B1" w:rsidP="00B431B1">
      <w:pPr>
        <w:spacing w:after="0"/>
        <w:rPr>
          <w:b/>
        </w:rPr>
      </w:pPr>
    </w:p>
    <w:p w14:paraId="0041CB6B" w14:textId="47232A3A" w:rsidR="00B431B1" w:rsidRPr="00BD48C5" w:rsidRDefault="00B431B1" w:rsidP="00B431B1">
      <w:pPr>
        <w:spacing w:after="0"/>
        <w:rPr>
          <w:rFonts w:ascii="Arial" w:hAnsi="Arial" w:cs="Arial"/>
          <w:sz w:val="21"/>
          <w:szCs w:val="21"/>
        </w:rPr>
      </w:pPr>
      <w:r w:rsidRPr="00BD48C5">
        <w:rPr>
          <w:rFonts w:ascii="Arial" w:hAnsi="Arial" w:cs="Arial"/>
          <w:sz w:val="21"/>
          <w:szCs w:val="21"/>
        </w:rPr>
        <w:t>Anchored Power Sleeper Spec</w:t>
      </w:r>
      <w:r w:rsidR="008D1D00">
        <w:rPr>
          <w:rFonts w:ascii="Arial" w:hAnsi="Arial" w:cs="Arial"/>
          <w:sz w:val="21"/>
          <w:szCs w:val="21"/>
        </w:rPr>
        <w:t>ification</w:t>
      </w:r>
    </w:p>
    <w:p w14:paraId="72C08519" w14:textId="343E652F" w:rsidR="00B431B1" w:rsidRPr="00BD48C5" w:rsidRDefault="00B431B1" w:rsidP="00B431B1">
      <w:pPr>
        <w:spacing w:after="0"/>
        <w:rPr>
          <w:rFonts w:ascii="Arial" w:hAnsi="Arial" w:cs="Arial"/>
          <w:sz w:val="21"/>
          <w:szCs w:val="21"/>
        </w:rPr>
      </w:pPr>
      <w:r w:rsidRPr="00BD48C5">
        <w:rPr>
          <w:rFonts w:ascii="Arial" w:hAnsi="Arial" w:cs="Arial"/>
          <w:sz w:val="21"/>
          <w:szCs w:val="21"/>
        </w:rPr>
        <w:t xml:space="preserve">Revision </w:t>
      </w:r>
      <w:r w:rsidR="008D1D00">
        <w:rPr>
          <w:rFonts w:ascii="Arial" w:hAnsi="Arial" w:cs="Arial"/>
          <w:sz w:val="21"/>
          <w:szCs w:val="21"/>
        </w:rPr>
        <w:t>L</w:t>
      </w:r>
      <w:r w:rsidRPr="00BD48C5">
        <w:rPr>
          <w:rFonts w:ascii="Arial" w:hAnsi="Arial" w:cs="Arial"/>
          <w:sz w:val="21"/>
          <w:szCs w:val="21"/>
        </w:rPr>
        <w:t>evel A</w:t>
      </w:r>
      <w:r w:rsidR="00F66E34">
        <w:rPr>
          <w:rFonts w:ascii="Arial" w:hAnsi="Arial" w:cs="Arial"/>
          <w:sz w:val="21"/>
          <w:szCs w:val="21"/>
        </w:rPr>
        <w:t xml:space="preserve"> 2020</w:t>
      </w:r>
    </w:p>
    <w:p w14:paraId="5EBF1321" w14:textId="77777777" w:rsidR="00B431B1" w:rsidRPr="00BD48C5" w:rsidRDefault="00B431B1" w:rsidP="00B431B1">
      <w:pPr>
        <w:spacing w:after="0"/>
        <w:rPr>
          <w:rFonts w:ascii="Arial" w:hAnsi="Arial" w:cs="Arial"/>
          <w:sz w:val="21"/>
          <w:szCs w:val="21"/>
        </w:rPr>
      </w:pPr>
    </w:p>
    <w:p w14:paraId="634DCD5A" w14:textId="77777777" w:rsidR="00AF55A3" w:rsidRPr="00BD48C5" w:rsidRDefault="00AF55A3" w:rsidP="00AF55A3">
      <w:pPr>
        <w:spacing w:after="0"/>
        <w:rPr>
          <w:rFonts w:ascii="Arial" w:hAnsi="Arial" w:cs="Arial"/>
          <w:i/>
          <w:sz w:val="21"/>
          <w:szCs w:val="21"/>
        </w:rPr>
      </w:pPr>
      <w:r w:rsidRPr="00BD48C5">
        <w:rPr>
          <w:rFonts w:ascii="Arial" w:hAnsi="Arial" w:cs="Arial"/>
          <w:i/>
          <w:sz w:val="21"/>
          <w:szCs w:val="21"/>
        </w:rPr>
        <w:t>Note:</w:t>
      </w:r>
    </w:p>
    <w:p w14:paraId="3ACBD2E8" w14:textId="77777777" w:rsidR="00AF55A3" w:rsidRPr="00BD48C5" w:rsidRDefault="00AF55A3" w:rsidP="00AF55A3">
      <w:pPr>
        <w:spacing w:after="0"/>
        <w:rPr>
          <w:rFonts w:ascii="Arial" w:hAnsi="Arial" w:cs="Arial"/>
          <w:i/>
          <w:sz w:val="21"/>
          <w:szCs w:val="21"/>
        </w:rPr>
      </w:pPr>
      <w:r w:rsidRPr="00BD48C5">
        <w:rPr>
          <w:rFonts w:ascii="Arial" w:hAnsi="Arial" w:cs="Arial"/>
          <w:i/>
          <w:sz w:val="21"/>
          <w:szCs w:val="21"/>
        </w:rPr>
        <w:t>Construction options are available to modify this system to the project design and budget.</w:t>
      </w:r>
    </w:p>
    <w:p w14:paraId="3866E69F" w14:textId="77777777" w:rsidR="00AF55A3" w:rsidRPr="00BD48C5" w:rsidRDefault="00AF55A3" w:rsidP="00AF55A3">
      <w:pPr>
        <w:spacing w:after="0"/>
        <w:rPr>
          <w:rFonts w:ascii="Arial" w:hAnsi="Arial" w:cs="Arial"/>
          <w:i/>
          <w:sz w:val="21"/>
          <w:szCs w:val="21"/>
        </w:rPr>
      </w:pPr>
    </w:p>
    <w:p w14:paraId="5EAA4185" w14:textId="77777777" w:rsidR="00AF55A3" w:rsidRPr="00BD48C5" w:rsidRDefault="00AF55A3" w:rsidP="00A07162">
      <w:pPr>
        <w:spacing w:after="0"/>
        <w:rPr>
          <w:rFonts w:ascii="Arial" w:hAnsi="Arial" w:cs="Arial"/>
          <w:i/>
          <w:sz w:val="21"/>
          <w:szCs w:val="21"/>
        </w:rPr>
      </w:pPr>
      <w:r w:rsidRPr="00BD48C5">
        <w:rPr>
          <w:rFonts w:ascii="Arial" w:hAnsi="Arial" w:cs="Arial"/>
          <w:i/>
          <w:sz w:val="21"/>
          <w:szCs w:val="21"/>
        </w:rPr>
        <w:t>Contact your Regional Sales Manager (1-877-582-1181) or the local Aacer Flooring Authorized Dealer for more information.</w:t>
      </w:r>
    </w:p>
    <w:sectPr w:rsidR="00AF55A3" w:rsidRPr="00BD48C5"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B3B554" w14:textId="77777777" w:rsidR="00787A18" w:rsidRDefault="00787A18" w:rsidP="007D78BB">
      <w:pPr>
        <w:spacing w:after="0" w:line="240" w:lineRule="auto"/>
      </w:pPr>
      <w:r>
        <w:separator/>
      </w:r>
    </w:p>
  </w:endnote>
  <w:endnote w:type="continuationSeparator" w:id="0">
    <w:p w14:paraId="1CB8AF84" w14:textId="77777777" w:rsidR="00787A18" w:rsidRDefault="00787A1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C24AE" w14:textId="77777777" w:rsidR="0073386B" w:rsidRPr="00930FB5" w:rsidRDefault="009B01E0">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9B01E0">
      <w:rPr>
        <w:rFonts w:ascii="Arial" w:hAnsi="Arial" w:cs="Arial"/>
        <w:bCs/>
        <w:noProof/>
        <w:color w:val="C00000"/>
      </w:rPr>
      <w:t>5</w:t>
    </w:r>
    <w:r w:rsidR="00930FB5" w:rsidRPr="00930FB5">
      <w:rPr>
        <w:rFonts w:ascii="Arial" w:hAnsi="Arial" w:cs="Arial"/>
        <w:bCs/>
        <w:noProof/>
        <w:color w:val="C00000"/>
      </w:rPr>
      <w:fldChar w:fldCharType="end"/>
    </w:r>
  </w:p>
  <w:p w14:paraId="57D7DA76"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C8FD84" w14:textId="77777777" w:rsidR="00787A18" w:rsidRDefault="00787A18" w:rsidP="007D78BB">
      <w:pPr>
        <w:spacing w:after="0" w:line="240" w:lineRule="auto"/>
      </w:pPr>
      <w:r>
        <w:separator/>
      </w:r>
    </w:p>
  </w:footnote>
  <w:footnote w:type="continuationSeparator" w:id="0">
    <w:p w14:paraId="512A17EB" w14:textId="77777777" w:rsidR="00787A18" w:rsidRDefault="00787A18"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BF3D3" w14:textId="77777777" w:rsidR="00BD36D8" w:rsidRPr="0073386B" w:rsidRDefault="002E3DF1">
    <w:pPr>
      <w:pStyle w:val="Header"/>
      <w:rPr>
        <w:rFonts w:ascii="Arial" w:hAnsi="Arial" w:cs="Arial"/>
        <w:b/>
        <w:bCs/>
        <w:i/>
        <w:color w:val="C00000"/>
        <w:sz w:val="24"/>
      </w:rPr>
    </w:pPr>
    <w:r>
      <w:rPr>
        <w:rFonts w:ascii="Arial" w:hAnsi="Arial" w:cs="Arial"/>
        <w:b/>
        <w:bCs/>
        <w:color w:val="C00000"/>
        <w:sz w:val="24"/>
      </w:rPr>
      <w:t>Anchored Power</w:t>
    </w:r>
    <w:r w:rsidR="006745A9">
      <w:rPr>
        <w:rFonts w:ascii="Arial" w:hAnsi="Arial" w:cs="Arial"/>
        <w:b/>
        <w:bCs/>
        <w:color w:val="C00000"/>
        <w:sz w:val="24"/>
      </w:rPr>
      <w:t>Sleeper</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5755BA18"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2773A"/>
    <w:rsid w:val="000352A8"/>
    <w:rsid w:val="0004475E"/>
    <w:rsid w:val="000562D2"/>
    <w:rsid w:val="0006591A"/>
    <w:rsid w:val="00073C58"/>
    <w:rsid w:val="00076D44"/>
    <w:rsid w:val="00083811"/>
    <w:rsid w:val="0008674E"/>
    <w:rsid w:val="0009793C"/>
    <w:rsid w:val="000B57C3"/>
    <w:rsid w:val="000C471C"/>
    <w:rsid w:val="000C697F"/>
    <w:rsid w:val="000D635C"/>
    <w:rsid w:val="000E5AFB"/>
    <w:rsid w:val="000E75B9"/>
    <w:rsid w:val="001053AD"/>
    <w:rsid w:val="00115D72"/>
    <w:rsid w:val="00127DFA"/>
    <w:rsid w:val="00135504"/>
    <w:rsid w:val="00146442"/>
    <w:rsid w:val="00156A4C"/>
    <w:rsid w:val="00196E54"/>
    <w:rsid w:val="001B20CC"/>
    <w:rsid w:val="001C58A6"/>
    <w:rsid w:val="001D1A87"/>
    <w:rsid w:val="001F5FAC"/>
    <w:rsid w:val="00220977"/>
    <w:rsid w:val="00221A4F"/>
    <w:rsid w:val="00224876"/>
    <w:rsid w:val="002529B7"/>
    <w:rsid w:val="00273991"/>
    <w:rsid w:val="002A421A"/>
    <w:rsid w:val="002B64CA"/>
    <w:rsid w:val="002C44CF"/>
    <w:rsid w:val="002C4682"/>
    <w:rsid w:val="002E015F"/>
    <w:rsid w:val="002E3DF1"/>
    <w:rsid w:val="002E418C"/>
    <w:rsid w:val="00310A50"/>
    <w:rsid w:val="0031668A"/>
    <w:rsid w:val="00317CE4"/>
    <w:rsid w:val="00322503"/>
    <w:rsid w:val="00333406"/>
    <w:rsid w:val="003665A8"/>
    <w:rsid w:val="003767BC"/>
    <w:rsid w:val="0038416D"/>
    <w:rsid w:val="0038689A"/>
    <w:rsid w:val="00390CA0"/>
    <w:rsid w:val="003B3EB4"/>
    <w:rsid w:val="003B4B99"/>
    <w:rsid w:val="003C3E61"/>
    <w:rsid w:val="003D6728"/>
    <w:rsid w:val="003D6EFE"/>
    <w:rsid w:val="003E1B80"/>
    <w:rsid w:val="00404D0B"/>
    <w:rsid w:val="00406F9B"/>
    <w:rsid w:val="00412801"/>
    <w:rsid w:val="004251E0"/>
    <w:rsid w:val="0043072B"/>
    <w:rsid w:val="00436CA9"/>
    <w:rsid w:val="004405BB"/>
    <w:rsid w:val="004546C8"/>
    <w:rsid w:val="00464A5E"/>
    <w:rsid w:val="00477297"/>
    <w:rsid w:val="00483A2B"/>
    <w:rsid w:val="00495B04"/>
    <w:rsid w:val="004D1842"/>
    <w:rsid w:val="004D1BBD"/>
    <w:rsid w:val="004D2AB0"/>
    <w:rsid w:val="004D3841"/>
    <w:rsid w:val="004E7967"/>
    <w:rsid w:val="00520BF8"/>
    <w:rsid w:val="00527C89"/>
    <w:rsid w:val="00552AA9"/>
    <w:rsid w:val="00593EB8"/>
    <w:rsid w:val="005974FD"/>
    <w:rsid w:val="00597E13"/>
    <w:rsid w:val="005A1543"/>
    <w:rsid w:val="005B0B9A"/>
    <w:rsid w:val="005B14B5"/>
    <w:rsid w:val="005B1CEF"/>
    <w:rsid w:val="005B54C5"/>
    <w:rsid w:val="005B7DB1"/>
    <w:rsid w:val="005C3DE2"/>
    <w:rsid w:val="005D3467"/>
    <w:rsid w:val="005D71A6"/>
    <w:rsid w:val="005F2172"/>
    <w:rsid w:val="006273F4"/>
    <w:rsid w:val="0064738B"/>
    <w:rsid w:val="006546E2"/>
    <w:rsid w:val="006548E3"/>
    <w:rsid w:val="006641EC"/>
    <w:rsid w:val="00664AA0"/>
    <w:rsid w:val="006745A9"/>
    <w:rsid w:val="0067716E"/>
    <w:rsid w:val="00681D58"/>
    <w:rsid w:val="00691A6A"/>
    <w:rsid w:val="006A1C29"/>
    <w:rsid w:val="006B1D88"/>
    <w:rsid w:val="006B3FF8"/>
    <w:rsid w:val="006D244B"/>
    <w:rsid w:val="006F0DCA"/>
    <w:rsid w:val="007258CC"/>
    <w:rsid w:val="00732965"/>
    <w:rsid w:val="0073386B"/>
    <w:rsid w:val="00743B4E"/>
    <w:rsid w:val="0074467D"/>
    <w:rsid w:val="007463E0"/>
    <w:rsid w:val="007475AE"/>
    <w:rsid w:val="00761074"/>
    <w:rsid w:val="007643BE"/>
    <w:rsid w:val="00766689"/>
    <w:rsid w:val="0076679A"/>
    <w:rsid w:val="0077666D"/>
    <w:rsid w:val="00782328"/>
    <w:rsid w:val="007869D1"/>
    <w:rsid w:val="00787A18"/>
    <w:rsid w:val="007B3F09"/>
    <w:rsid w:val="007C1B2E"/>
    <w:rsid w:val="007D78BB"/>
    <w:rsid w:val="007F661A"/>
    <w:rsid w:val="0080493A"/>
    <w:rsid w:val="008105F3"/>
    <w:rsid w:val="00813FBA"/>
    <w:rsid w:val="0081588E"/>
    <w:rsid w:val="0081716E"/>
    <w:rsid w:val="00836ADB"/>
    <w:rsid w:val="00851304"/>
    <w:rsid w:val="0086410A"/>
    <w:rsid w:val="00877F39"/>
    <w:rsid w:val="00884F42"/>
    <w:rsid w:val="00885AD1"/>
    <w:rsid w:val="00886929"/>
    <w:rsid w:val="008B0D47"/>
    <w:rsid w:val="008C1B3D"/>
    <w:rsid w:val="008D1D00"/>
    <w:rsid w:val="008D378B"/>
    <w:rsid w:val="008D4140"/>
    <w:rsid w:val="008E003A"/>
    <w:rsid w:val="008E77C5"/>
    <w:rsid w:val="008F2DD4"/>
    <w:rsid w:val="008F63A9"/>
    <w:rsid w:val="00904522"/>
    <w:rsid w:val="00930B23"/>
    <w:rsid w:val="00930FB5"/>
    <w:rsid w:val="00941BBF"/>
    <w:rsid w:val="00955D64"/>
    <w:rsid w:val="009650CC"/>
    <w:rsid w:val="00967166"/>
    <w:rsid w:val="009675EB"/>
    <w:rsid w:val="00973E8B"/>
    <w:rsid w:val="00984E3B"/>
    <w:rsid w:val="0099036D"/>
    <w:rsid w:val="00992371"/>
    <w:rsid w:val="00992B57"/>
    <w:rsid w:val="009A0F95"/>
    <w:rsid w:val="009A1E8E"/>
    <w:rsid w:val="009A3946"/>
    <w:rsid w:val="009A5021"/>
    <w:rsid w:val="009B01E0"/>
    <w:rsid w:val="009B0834"/>
    <w:rsid w:val="009B2A7C"/>
    <w:rsid w:val="009C69E0"/>
    <w:rsid w:val="009E7E06"/>
    <w:rsid w:val="00A04492"/>
    <w:rsid w:val="00A07162"/>
    <w:rsid w:val="00A0741D"/>
    <w:rsid w:val="00A2449B"/>
    <w:rsid w:val="00A327C4"/>
    <w:rsid w:val="00A3532F"/>
    <w:rsid w:val="00A405F6"/>
    <w:rsid w:val="00A43CB5"/>
    <w:rsid w:val="00A47D6C"/>
    <w:rsid w:val="00A5195A"/>
    <w:rsid w:val="00A62808"/>
    <w:rsid w:val="00A62D21"/>
    <w:rsid w:val="00A877DC"/>
    <w:rsid w:val="00AA0A2C"/>
    <w:rsid w:val="00AB1B81"/>
    <w:rsid w:val="00AB6313"/>
    <w:rsid w:val="00AC3518"/>
    <w:rsid w:val="00AD34CD"/>
    <w:rsid w:val="00AD5C61"/>
    <w:rsid w:val="00AE320E"/>
    <w:rsid w:val="00AF2D8B"/>
    <w:rsid w:val="00AF55A3"/>
    <w:rsid w:val="00B14367"/>
    <w:rsid w:val="00B42364"/>
    <w:rsid w:val="00B431B1"/>
    <w:rsid w:val="00B460C3"/>
    <w:rsid w:val="00B5315F"/>
    <w:rsid w:val="00B676E2"/>
    <w:rsid w:val="00B7240D"/>
    <w:rsid w:val="00BA6B8A"/>
    <w:rsid w:val="00BA6CAE"/>
    <w:rsid w:val="00BC6026"/>
    <w:rsid w:val="00BD36D8"/>
    <w:rsid w:val="00BD48C5"/>
    <w:rsid w:val="00BE1266"/>
    <w:rsid w:val="00BE743B"/>
    <w:rsid w:val="00BF00BE"/>
    <w:rsid w:val="00C166BD"/>
    <w:rsid w:val="00C27DC0"/>
    <w:rsid w:val="00C440B2"/>
    <w:rsid w:val="00C5761E"/>
    <w:rsid w:val="00C94F5E"/>
    <w:rsid w:val="00CB3086"/>
    <w:rsid w:val="00CC00AA"/>
    <w:rsid w:val="00D0304D"/>
    <w:rsid w:val="00D03275"/>
    <w:rsid w:val="00D03F78"/>
    <w:rsid w:val="00D118F2"/>
    <w:rsid w:val="00D33B74"/>
    <w:rsid w:val="00D34A81"/>
    <w:rsid w:val="00D40612"/>
    <w:rsid w:val="00D647D2"/>
    <w:rsid w:val="00D718B5"/>
    <w:rsid w:val="00D7381C"/>
    <w:rsid w:val="00D87E18"/>
    <w:rsid w:val="00D87E24"/>
    <w:rsid w:val="00D9076F"/>
    <w:rsid w:val="00D91E69"/>
    <w:rsid w:val="00DA6937"/>
    <w:rsid w:val="00DB5364"/>
    <w:rsid w:val="00DC1440"/>
    <w:rsid w:val="00DF173B"/>
    <w:rsid w:val="00E141F6"/>
    <w:rsid w:val="00E23880"/>
    <w:rsid w:val="00E23CDA"/>
    <w:rsid w:val="00E23F2A"/>
    <w:rsid w:val="00E31532"/>
    <w:rsid w:val="00E47580"/>
    <w:rsid w:val="00E51598"/>
    <w:rsid w:val="00E608DC"/>
    <w:rsid w:val="00E61ADC"/>
    <w:rsid w:val="00E84B40"/>
    <w:rsid w:val="00EB1943"/>
    <w:rsid w:val="00ED2144"/>
    <w:rsid w:val="00ED5338"/>
    <w:rsid w:val="00ED7129"/>
    <w:rsid w:val="00F43A52"/>
    <w:rsid w:val="00F4751B"/>
    <w:rsid w:val="00F53B40"/>
    <w:rsid w:val="00F66E34"/>
    <w:rsid w:val="00F94CD5"/>
    <w:rsid w:val="00F96AC2"/>
    <w:rsid w:val="00FA68C5"/>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A8225A"/>
  <w15:docId w15:val="{DE28E3A9-F4A4-46D7-BCE9-25D79911D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F43A52"/>
    <w:rPr>
      <w:color w:val="0000FF" w:themeColor="hyperlink"/>
      <w:u w:val="single"/>
    </w:rPr>
  </w:style>
  <w:style w:type="character" w:styleId="UnresolvedMention">
    <w:name w:val="Unresolved Mention"/>
    <w:basedOn w:val="DefaultParagraphFont"/>
    <w:uiPriority w:val="99"/>
    <w:semiHidden/>
    <w:unhideWhenUsed/>
    <w:rsid w:val="00F43A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ales@AacerFloor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6</Pages>
  <Words>1900</Words>
  <Characters>10832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53</cp:revision>
  <cp:lastPrinted>2018-06-22T19:39:00Z</cp:lastPrinted>
  <dcterms:created xsi:type="dcterms:W3CDTF">2020-05-08T01:04:00Z</dcterms:created>
  <dcterms:modified xsi:type="dcterms:W3CDTF">2020-10-15T18:17:00Z</dcterms:modified>
</cp:coreProperties>
</file>