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51F" w:rsidRPr="007D78BB" w:rsidRDefault="001A351F" w:rsidP="007D78BB">
      <w:pPr>
        <w:rPr>
          <w:b/>
        </w:rPr>
      </w:pPr>
      <w:r>
        <w:rPr>
          <w:b/>
        </w:rPr>
        <w:t>SECTION 09624-Synthetic Athletic Flooring</w:t>
      </w:r>
    </w:p>
    <w:p w:rsidR="001A351F" w:rsidRDefault="001A351F" w:rsidP="005F2172">
      <w:pPr>
        <w:rPr>
          <w:b/>
          <w:u w:val="single"/>
        </w:rPr>
      </w:pPr>
      <w:r w:rsidRPr="007D78BB">
        <w:rPr>
          <w:b/>
          <w:u w:val="single"/>
        </w:rPr>
        <w:t>PART 1 – GENERAL</w:t>
      </w:r>
    </w:p>
    <w:p w:rsidR="001A351F" w:rsidRDefault="001A351F" w:rsidP="00705CFB">
      <w:pPr>
        <w:pStyle w:val="ListParagraph"/>
        <w:numPr>
          <w:ilvl w:val="1"/>
          <w:numId w:val="2"/>
        </w:numPr>
        <w:spacing w:after="0"/>
        <w:ind w:left="432"/>
        <w:rPr>
          <w:b/>
          <w:u w:val="single"/>
        </w:rPr>
      </w:pPr>
      <w:r>
        <w:rPr>
          <w:b/>
          <w:u w:val="single"/>
        </w:rPr>
        <w:t>DESCRIPTION</w:t>
      </w:r>
    </w:p>
    <w:p w:rsidR="001A351F" w:rsidRDefault="001A351F" w:rsidP="00705CFB">
      <w:pPr>
        <w:pStyle w:val="ListParagraph"/>
        <w:numPr>
          <w:ilvl w:val="0"/>
          <w:numId w:val="3"/>
        </w:numPr>
        <w:spacing w:after="0"/>
        <w:rPr>
          <w:b/>
        </w:rPr>
      </w:pPr>
      <w:r>
        <w:rPr>
          <w:b/>
        </w:rPr>
        <w:t>Scope</w:t>
      </w:r>
    </w:p>
    <w:p w:rsidR="001A351F" w:rsidRPr="008D7DD0" w:rsidRDefault="001A351F" w:rsidP="00705CFB">
      <w:pPr>
        <w:pStyle w:val="ListParagraph"/>
        <w:numPr>
          <w:ilvl w:val="0"/>
          <w:numId w:val="23"/>
        </w:numPr>
        <w:spacing w:after="0"/>
      </w:pPr>
      <w:r>
        <w:t>Furnish and install the MP Elite™</w:t>
      </w:r>
      <w:r w:rsidR="007600EE">
        <w:t xml:space="preserve"> Speckled</w:t>
      </w:r>
      <w:r>
        <w:t xml:space="preserve"> Resilient Athletic Fl</w:t>
      </w:r>
      <w:r w:rsidR="00FD1A11">
        <w:t xml:space="preserve">oor System by </w:t>
      </w:r>
      <w:proofErr w:type="spellStart"/>
      <w:r w:rsidR="00FD1A11">
        <w:t>Aacer</w:t>
      </w:r>
      <w:proofErr w:type="spellEnd"/>
      <w:r w:rsidR="00FD1A11">
        <w:t xml:space="preserve"> Flooring</w:t>
      </w:r>
      <w:r>
        <w:t>.</w:t>
      </w:r>
    </w:p>
    <w:p w:rsidR="001A351F" w:rsidRDefault="001A351F" w:rsidP="00705CFB">
      <w:pPr>
        <w:pStyle w:val="ListParagraph"/>
        <w:numPr>
          <w:ilvl w:val="0"/>
          <w:numId w:val="3"/>
        </w:numPr>
        <w:spacing w:after="0"/>
        <w:rPr>
          <w:b/>
        </w:rPr>
      </w:pPr>
      <w:r w:rsidRPr="0031668A">
        <w:rPr>
          <w:b/>
        </w:rPr>
        <w:t>Related work specified under other sections.</w:t>
      </w:r>
    </w:p>
    <w:p w:rsidR="001A351F" w:rsidRDefault="001A351F" w:rsidP="00705CFB">
      <w:pPr>
        <w:pStyle w:val="ListParagraph"/>
        <w:numPr>
          <w:ilvl w:val="0"/>
          <w:numId w:val="4"/>
        </w:numPr>
        <w:spacing w:after="0"/>
        <w:rPr>
          <w:b/>
        </w:rPr>
      </w:pPr>
      <w:r>
        <w:rPr>
          <w:b/>
        </w:rPr>
        <w:t>CONCRETE SUBFLOORS – SECTION 03___</w:t>
      </w:r>
    </w:p>
    <w:p w:rsidR="001A351F" w:rsidRPr="000D107C" w:rsidRDefault="001A351F" w:rsidP="00705CFB">
      <w:pPr>
        <w:pStyle w:val="ListParagraph"/>
        <w:numPr>
          <w:ilvl w:val="0"/>
          <w:numId w:val="5"/>
        </w:numPr>
        <w:spacing w:after="0"/>
        <w:rPr>
          <w:b/>
        </w:rPr>
      </w:pPr>
      <w:r>
        <w:t>Slab can be recessed to the depth of the thickness of the specified tile</w:t>
      </w:r>
    </w:p>
    <w:p w:rsidR="001A351F" w:rsidRDefault="001A351F" w:rsidP="00705CFB">
      <w:pPr>
        <w:pStyle w:val="ListParagraph"/>
        <w:numPr>
          <w:ilvl w:val="0"/>
          <w:numId w:val="5"/>
        </w:numPr>
        <w:spacing w:after="0"/>
      </w:pPr>
      <w:r>
        <w:t>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 approval of the installer.</w:t>
      </w:r>
    </w:p>
    <w:p w:rsidR="001A351F" w:rsidRPr="009A1E8E" w:rsidRDefault="001A351F" w:rsidP="00705CFB">
      <w:pPr>
        <w:pStyle w:val="ListParagraph"/>
        <w:numPr>
          <w:ilvl w:val="0"/>
          <w:numId w:val="5"/>
        </w:numPr>
        <w:spacing w:after="0"/>
      </w:pPr>
      <w:r>
        <w:t>No curing compounds, agents or sealers shall be used.</w:t>
      </w:r>
    </w:p>
    <w:p w:rsidR="001A351F" w:rsidRDefault="001A351F" w:rsidP="00705CFB">
      <w:pPr>
        <w:pStyle w:val="ListParagraph"/>
        <w:numPr>
          <w:ilvl w:val="0"/>
          <w:numId w:val="4"/>
        </w:numPr>
        <w:spacing w:after="0"/>
        <w:rPr>
          <w:b/>
        </w:rPr>
      </w:pPr>
      <w:r w:rsidRPr="0074467D">
        <w:rPr>
          <w:b/>
        </w:rPr>
        <w:t>M</w:t>
      </w:r>
      <w:r>
        <w:rPr>
          <w:b/>
        </w:rPr>
        <w:t>EMBRANE WATERPROOFING-SECTION 07____</w:t>
      </w:r>
    </w:p>
    <w:p w:rsidR="001A351F" w:rsidRPr="009C2A1A" w:rsidRDefault="001A351F" w:rsidP="00705CFB">
      <w:pPr>
        <w:pStyle w:val="ListParagraph"/>
        <w:numPr>
          <w:ilvl w:val="1"/>
          <w:numId w:val="4"/>
        </w:numPr>
        <w:spacing w:after="0"/>
        <w:ind w:left="1440"/>
        <w:rPr>
          <w:b/>
        </w:rPr>
      </w:pPr>
      <w:r>
        <w:t xml:space="preserve">Concrete subfloors on or below grade shall be adequately waterproofed beneath the slab and at the perimeter walls and on earth side of below grade walls by general </w:t>
      </w:r>
      <w:r w:rsidRPr="009C2A1A">
        <w:t>contractor using suitable type membrane.</w:t>
      </w:r>
    </w:p>
    <w:p w:rsidR="001A351F" w:rsidRPr="009C2A1A" w:rsidRDefault="001A351F" w:rsidP="00705CFB">
      <w:pPr>
        <w:pStyle w:val="ListParagraph"/>
        <w:numPr>
          <w:ilvl w:val="1"/>
          <w:numId w:val="4"/>
        </w:numPr>
        <w:spacing w:after="0"/>
        <w:ind w:left="1440"/>
        <w:rPr>
          <w:b/>
        </w:rPr>
      </w:pPr>
      <w:r w:rsidRPr="009C2A1A">
        <w:t>All concrete floors need to be tested in accordance with ASTM F-1869 Standard Test Method for Measuring Moisture Vapor Emission Rate of Concrete Sub-floor using Anhydrous Calcium Chloride. Keep test results on file to be accessible upon request.</w:t>
      </w:r>
    </w:p>
    <w:p w:rsidR="001A351F" w:rsidRDefault="001A351F" w:rsidP="00705CFB">
      <w:pPr>
        <w:pStyle w:val="ListParagraph"/>
        <w:numPr>
          <w:ilvl w:val="0"/>
          <w:numId w:val="4"/>
        </w:numPr>
        <w:spacing w:after="0"/>
        <w:rPr>
          <w:b/>
        </w:rPr>
      </w:pPr>
      <w:r>
        <w:rPr>
          <w:b/>
        </w:rPr>
        <w:t>THRESHOLDS – SECTION 08___</w:t>
      </w:r>
    </w:p>
    <w:p w:rsidR="001A351F" w:rsidRDefault="001A351F" w:rsidP="00705CFB">
      <w:pPr>
        <w:pStyle w:val="ListParagraph"/>
        <w:numPr>
          <w:ilvl w:val="0"/>
          <w:numId w:val="4"/>
        </w:numPr>
        <w:spacing w:after="0"/>
        <w:rPr>
          <w:b/>
        </w:rPr>
      </w:pPr>
      <w:r>
        <w:rPr>
          <w:b/>
        </w:rPr>
        <w:t>SLEEVES AND STANDARD INSERTS – SECTION 11___</w:t>
      </w:r>
    </w:p>
    <w:p w:rsidR="001A351F" w:rsidRPr="002B64CA" w:rsidRDefault="001A351F" w:rsidP="00705CFB">
      <w:pPr>
        <w:pStyle w:val="ListParagraph"/>
        <w:numPr>
          <w:ilvl w:val="1"/>
          <w:numId w:val="2"/>
        </w:numPr>
        <w:spacing w:after="0"/>
        <w:ind w:left="432"/>
        <w:rPr>
          <w:b/>
        </w:rPr>
      </w:pPr>
      <w:r>
        <w:rPr>
          <w:b/>
          <w:u w:val="single"/>
        </w:rPr>
        <w:t>REFERENCES</w:t>
      </w:r>
    </w:p>
    <w:p w:rsidR="001A351F" w:rsidRPr="00E713AD" w:rsidRDefault="001A351F" w:rsidP="00E713AD">
      <w:pPr>
        <w:pStyle w:val="ListParagraph"/>
        <w:numPr>
          <w:ilvl w:val="0"/>
          <w:numId w:val="6"/>
        </w:numPr>
        <w:spacing w:after="0"/>
        <w:rPr>
          <w:b/>
        </w:rPr>
      </w:pPr>
      <w:r>
        <w:rPr>
          <w:b/>
        </w:rPr>
        <w:t xml:space="preserve">DIN – </w:t>
      </w:r>
      <w:r>
        <w:t>Performance Standard 18032 Part 2</w:t>
      </w:r>
    </w:p>
    <w:p w:rsidR="001A351F" w:rsidRPr="001C58A6" w:rsidRDefault="001A351F" w:rsidP="00705CFB">
      <w:pPr>
        <w:pStyle w:val="ListParagraph"/>
        <w:numPr>
          <w:ilvl w:val="1"/>
          <w:numId w:val="2"/>
        </w:numPr>
        <w:spacing w:after="0"/>
        <w:ind w:left="432"/>
        <w:rPr>
          <w:b/>
        </w:rPr>
      </w:pPr>
      <w:r>
        <w:rPr>
          <w:b/>
          <w:u w:val="single"/>
        </w:rPr>
        <w:t>QUALITY ASSURANCE</w:t>
      </w:r>
    </w:p>
    <w:p w:rsidR="001A351F" w:rsidRDefault="001A351F" w:rsidP="00705CFB">
      <w:pPr>
        <w:pStyle w:val="ListParagraph"/>
        <w:numPr>
          <w:ilvl w:val="0"/>
          <w:numId w:val="7"/>
        </w:numPr>
        <w:spacing w:after="0"/>
        <w:ind w:left="720"/>
        <w:rPr>
          <w:b/>
        </w:rPr>
      </w:pPr>
      <w:r>
        <w:rPr>
          <w:b/>
        </w:rPr>
        <w:t>Manufacturer</w:t>
      </w:r>
    </w:p>
    <w:p w:rsidR="001A351F" w:rsidRDefault="001A351F" w:rsidP="00705CFB">
      <w:pPr>
        <w:pStyle w:val="ListParagraph"/>
        <w:numPr>
          <w:ilvl w:val="0"/>
          <w:numId w:val="8"/>
        </w:numPr>
        <w:spacing w:after="0"/>
      </w:pPr>
      <w:r w:rsidRPr="001C58A6">
        <w:t>Manufacturer of resilient flooring shall be a firm specializing in manufacturing products specified in this</w:t>
      </w:r>
      <w:r>
        <w:t xml:space="preserve"> section.</w:t>
      </w:r>
    </w:p>
    <w:p w:rsidR="001A351F" w:rsidRDefault="001A351F" w:rsidP="00705CFB">
      <w:pPr>
        <w:pStyle w:val="ListParagraph"/>
        <w:numPr>
          <w:ilvl w:val="0"/>
          <w:numId w:val="8"/>
        </w:numPr>
        <w:spacing w:after="0"/>
      </w:pPr>
      <w:r>
        <w:t>Basis of design shall be “</w:t>
      </w:r>
      <w:proofErr w:type="spellStart"/>
      <w:r>
        <w:t>Aacer</w:t>
      </w:r>
      <w:proofErr w:type="spellEnd"/>
      <w:r>
        <w:t xml:space="preserve"> MP Elite™</w:t>
      </w:r>
      <w:r w:rsidR="007600EE">
        <w:t xml:space="preserve"> Speckled</w:t>
      </w:r>
      <w:r>
        <w:t xml:space="preserve">” sports floor system as provided by </w:t>
      </w:r>
      <w:proofErr w:type="spellStart"/>
      <w:r w:rsidR="00FD1A11">
        <w:rPr>
          <w:b/>
        </w:rPr>
        <w:t>Aacer</w:t>
      </w:r>
      <w:proofErr w:type="spellEnd"/>
      <w:r w:rsidR="00FD1A11">
        <w:rPr>
          <w:b/>
        </w:rPr>
        <w:t xml:space="preserve"> Flooring</w:t>
      </w:r>
      <w:r w:rsidRPr="00520BF8">
        <w:rPr>
          <w:b/>
        </w:rPr>
        <w:t>.</w:t>
      </w:r>
      <w:r>
        <w:t xml:space="preserve"> </w:t>
      </w:r>
      <w:r w:rsidRPr="00520BF8">
        <w:rPr>
          <w:b/>
        </w:rPr>
        <w:t>(877) 582-1181, www.Aacerflooring.com.</w:t>
      </w:r>
    </w:p>
    <w:p w:rsidR="001A351F" w:rsidRDefault="001A351F" w:rsidP="00705CFB">
      <w:pPr>
        <w:pStyle w:val="ListParagraph"/>
        <w:numPr>
          <w:ilvl w:val="0"/>
          <w:numId w:val="8"/>
        </w:numPr>
        <w:spacing w:after="0"/>
      </w:pPr>
      <w:r>
        <w:t>Materials other than those listed must be approved 10 days prior by written addendum.</w:t>
      </w:r>
    </w:p>
    <w:p w:rsidR="001A351F" w:rsidRDefault="001A351F" w:rsidP="00984E3B">
      <w:pPr>
        <w:pStyle w:val="ListParagraph"/>
        <w:spacing w:after="0"/>
        <w:ind w:left="1080"/>
      </w:pPr>
      <w:r>
        <w:t>Materials from non-approved manufacturers will not be accepted.</w:t>
      </w:r>
    </w:p>
    <w:p w:rsidR="001A351F" w:rsidRDefault="001A351F" w:rsidP="00705CFB">
      <w:pPr>
        <w:pStyle w:val="ListParagraph"/>
        <w:numPr>
          <w:ilvl w:val="0"/>
          <w:numId w:val="7"/>
        </w:numPr>
        <w:spacing w:after="0"/>
        <w:ind w:left="720"/>
        <w:rPr>
          <w:b/>
        </w:rPr>
      </w:pPr>
      <w:r>
        <w:rPr>
          <w:b/>
        </w:rPr>
        <w:t>Installer</w:t>
      </w:r>
    </w:p>
    <w:p w:rsidR="001A351F" w:rsidRDefault="001A351F" w:rsidP="00705CFB">
      <w:pPr>
        <w:pStyle w:val="ListParagraph"/>
        <w:numPr>
          <w:ilvl w:val="0"/>
          <w:numId w:val="9"/>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w:t>
      </w:r>
      <w:r w:rsidR="00FD1A11">
        <w:t xml:space="preserve">nufactured by </w:t>
      </w:r>
      <w:proofErr w:type="spellStart"/>
      <w:r w:rsidR="00FD1A11">
        <w:t>Aacer</w:t>
      </w:r>
      <w:proofErr w:type="spellEnd"/>
      <w:r w:rsidR="00FD1A11">
        <w:t xml:space="preserve"> Flooring</w:t>
      </w:r>
      <w:r>
        <w:t>.</w:t>
      </w:r>
    </w:p>
    <w:p w:rsidR="001A351F" w:rsidRDefault="001A351F" w:rsidP="00705CFB">
      <w:pPr>
        <w:pStyle w:val="ListParagraph"/>
        <w:numPr>
          <w:ilvl w:val="0"/>
          <w:numId w:val="9"/>
        </w:numPr>
        <w:spacing w:after="0"/>
        <w:ind w:left="1080"/>
      </w:pPr>
      <w:r>
        <w:t>Installer</w:t>
      </w:r>
      <w:r w:rsidRPr="00317CE4">
        <w:t xml:space="preserve"> shall be liable for all matters related to installation for a period of one year after the floor has been substantially installed and completed</w:t>
      </w:r>
      <w:r>
        <w:t xml:space="preserve">. </w:t>
      </w:r>
    </w:p>
    <w:p w:rsidR="001A351F" w:rsidRPr="007475AE" w:rsidRDefault="001A351F" w:rsidP="00E713AD">
      <w:pPr>
        <w:pStyle w:val="ListParagraph"/>
        <w:numPr>
          <w:ilvl w:val="0"/>
          <w:numId w:val="9"/>
        </w:numPr>
        <w:spacing w:after="0"/>
        <w:ind w:left="1080"/>
      </w:pPr>
      <w:r w:rsidRPr="007475AE">
        <w:t xml:space="preserve">Installer must have </w:t>
      </w:r>
      <w:proofErr w:type="spellStart"/>
      <w:r w:rsidRPr="007475AE">
        <w:t>Aacer</w:t>
      </w:r>
      <w:proofErr w:type="spellEnd"/>
      <w:r w:rsidRPr="007475AE">
        <w:t xml:space="preserve"> installation ac</w:t>
      </w:r>
      <w:r>
        <w:t>creditation.</w:t>
      </w:r>
    </w:p>
    <w:p w:rsidR="001A351F" w:rsidRDefault="001A351F" w:rsidP="006A66D0">
      <w:pPr>
        <w:pStyle w:val="ListParagraph"/>
        <w:numPr>
          <w:ilvl w:val="0"/>
          <w:numId w:val="7"/>
        </w:numPr>
        <w:spacing w:after="0"/>
        <w:ind w:left="720"/>
        <w:rPr>
          <w:b/>
        </w:rPr>
      </w:pPr>
      <w:r>
        <w:rPr>
          <w:b/>
        </w:rPr>
        <w:lastRenderedPageBreak/>
        <w:t>Performance Testing</w:t>
      </w:r>
    </w:p>
    <w:p w:rsidR="001A351F" w:rsidRDefault="001A351F" w:rsidP="006A66D0">
      <w:pPr>
        <w:pStyle w:val="ListParagraph"/>
        <w:numPr>
          <w:ilvl w:val="1"/>
          <w:numId w:val="7"/>
        </w:numPr>
        <w:spacing w:after="0"/>
        <w:rPr>
          <w:b/>
        </w:rPr>
      </w:pPr>
      <w:r w:rsidRPr="00317CE4">
        <w:t>Flooring system shall have been in</w:t>
      </w:r>
      <w:r>
        <w:t>dependently tested</w:t>
      </w:r>
      <w:r w:rsidRPr="00317CE4">
        <w:t xml:space="preserve"> to the Internati</w:t>
      </w:r>
      <w:r>
        <w:t xml:space="preserve">onal Standards: </w:t>
      </w:r>
    </w:p>
    <w:p w:rsidR="001A351F" w:rsidRDefault="001A351F" w:rsidP="006A66D0">
      <w:pPr>
        <w:pStyle w:val="ListParagraph"/>
        <w:numPr>
          <w:ilvl w:val="1"/>
          <w:numId w:val="7"/>
        </w:numPr>
        <w:spacing w:after="0"/>
        <w:rPr>
          <w:b/>
        </w:rPr>
      </w:pPr>
      <w:r>
        <w:t>Independent testing laboratory must test to all the required standards of the testing methodologies.</w:t>
      </w:r>
    </w:p>
    <w:p w:rsidR="001A351F" w:rsidRDefault="001A351F" w:rsidP="001C55BB">
      <w:pPr>
        <w:pStyle w:val="ListParagraph"/>
        <w:numPr>
          <w:ilvl w:val="0"/>
          <w:numId w:val="7"/>
        </w:numPr>
        <w:spacing w:after="0"/>
        <w:rPr>
          <w:b/>
        </w:rPr>
      </w:pPr>
      <w:r w:rsidRPr="006A66D0">
        <w:rPr>
          <w:b/>
        </w:rPr>
        <w:t>Delivery Storage and Handling</w:t>
      </w:r>
    </w:p>
    <w:p w:rsidR="001A351F" w:rsidRPr="001C55BB" w:rsidRDefault="001A351F" w:rsidP="001C55BB">
      <w:pPr>
        <w:pStyle w:val="ListParagraph"/>
        <w:numPr>
          <w:ilvl w:val="1"/>
          <w:numId w:val="7"/>
        </w:numPr>
        <w:spacing w:after="0"/>
        <w:rPr>
          <w:b/>
        </w:rPr>
      </w:pPr>
      <w:r w:rsidRPr="001C55BB">
        <w:t xml:space="preserve">Deliver </w:t>
      </w:r>
      <w:r w:rsidRPr="001C55BB">
        <w:rPr>
          <w:i/>
        </w:rPr>
        <w:t>MP Elite™</w:t>
      </w:r>
      <w:r w:rsidR="007600EE">
        <w:rPr>
          <w:i/>
        </w:rPr>
        <w:t xml:space="preserve"> Speckled</w:t>
      </w:r>
      <w:r w:rsidRPr="001C55BB">
        <w:t xml:space="preserve"> resilient flooring materials undamaged with manufacturer’s labels intact.</w:t>
      </w:r>
    </w:p>
    <w:p w:rsidR="001A351F" w:rsidRPr="001C55BB" w:rsidRDefault="001A351F" w:rsidP="001C55BB">
      <w:pPr>
        <w:pStyle w:val="ListParagraph"/>
        <w:numPr>
          <w:ilvl w:val="1"/>
          <w:numId w:val="7"/>
        </w:numPr>
        <w:spacing w:after="0"/>
        <w:rPr>
          <w:b/>
        </w:rPr>
      </w:pPr>
      <w:r w:rsidRPr="001C55BB">
        <w:t xml:space="preserve">Store </w:t>
      </w:r>
      <w:r w:rsidRPr="001C55BB">
        <w:rPr>
          <w:i/>
        </w:rPr>
        <w:t>MP Elite™</w:t>
      </w:r>
      <w:r w:rsidR="007600EE">
        <w:rPr>
          <w:i/>
        </w:rPr>
        <w:t xml:space="preserve"> Speckled</w:t>
      </w:r>
      <w:r w:rsidRPr="001C55BB">
        <w:t xml:space="preserve"> in a protected area on site a minimum of 48 hours prior to installation. (Extreme cold or hot climate may require additional time.)</w:t>
      </w:r>
    </w:p>
    <w:p w:rsidR="001A351F" w:rsidRPr="001C55BB" w:rsidRDefault="001A351F" w:rsidP="001C55BB">
      <w:pPr>
        <w:pStyle w:val="ListParagraph"/>
        <w:numPr>
          <w:ilvl w:val="1"/>
          <w:numId w:val="7"/>
        </w:numPr>
        <w:spacing w:after="0"/>
        <w:rPr>
          <w:b/>
        </w:rPr>
      </w:pPr>
      <w:r w:rsidRPr="001C55BB">
        <w:t xml:space="preserve">Store </w:t>
      </w:r>
      <w:r w:rsidR="007600EE" w:rsidRPr="001C55BB">
        <w:rPr>
          <w:i/>
        </w:rPr>
        <w:t>MP Elite™</w:t>
      </w:r>
      <w:r w:rsidR="007600EE">
        <w:rPr>
          <w:i/>
        </w:rPr>
        <w:t xml:space="preserve"> Speckled</w:t>
      </w:r>
      <w:r w:rsidRPr="001C55BB">
        <w:t xml:space="preserve"> flat, blocked off floor.</w:t>
      </w:r>
    </w:p>
    <w:p w:rsidR="001A351F" w:rsidRPr="001C55BB" w:rsidRDefault="001A351F" w:rsidP="001C55BB">
      <w:pPr>
        <w:pStyle w:val="ListParagraph"/>
        <w:numPr>
          <w:ilvl w:val="1"/>
          <w:numId w:val="7"/>
        </w:numPr>
        <w:spacing w:after="0"/>
        <w:rPr>
          <w:b/>
        </w:rPr>
      </w:pPr>
      <w:r w:rsidRPr="001C55BB">
        <w:t xml:space="preserve">Prevent damage or contamination to </w:t>
      </w:r>
      <w:r w:rsidRPr="001C55BB">
        <w:rPr>
          <w:i/>
        </w:rPr>
        <w:t>MP Elite™</w:t>
      </w:r>
      <w:r w:rsidRPr="001C55BB">
        <w:t xml:space="preserve"> from water, moisture, freezing, excessive heat, direct sunlight and construction dust or dirt.</w:t>
      </w:r>
    </w:p>
    <w:p w:rsidR="001A351F" w:rsidRPr="001C55BB" w:rsidRDefault="001A351F" w:rsidP="001C55BB">
      <w:pPr>
        <w:pStyle w:val="ListParagraph"/>
        <w:numPr>
          <w:ilvl w:val="1"/>
          <w:numId w:val="7"/>
        </w:numPr>
        <w:spacing w:after="0"/>
        <w:rPr>
          <w:b/>
        </w:rPr>
      </w:pPr>
      <w:r w:rsidRPr="001C55BB">
        <w:t xml:space="preserve">Protect </w:t>
      </w:r>
      <w:r w:rsidR="007600EE" w:rsidRPr="001C55BB">
        <w:rPr>
          <w:i/>
        </w:rPr>
        <w:t>MP Elite™</w:t>
      </w:r>
      <w:r w:rsidR="007600EE">
        <w:rPr>
          <w:i/>
        </w:rPr>
        <w:t xml:space="preserve"> Speckled</w:t>
      </w:r>
      <w:r w:rsidRPr="001C55BB">
        <w:t xml:space="preserve"> from construction activities. Provide tar</w:t>
      </w:r>
      <w:smartTag w:uri="urn:schemas-microsoft-com:office:smarttags" w:element="PersonName">
        <w:r w:rsidRPr="001C55BB">
          <w:t>paul</w:t>
        </w:r>
      </w:smartTag>
      <w:r w:rsidRPr="001C55BB">
        <w:t>ins or plastic coverings blocked to allow ventilation and prevent contamination from dust or debris.</w:t>
      </w:r>
    </w:p>
    <w:p w:rsidR="001A351F" w:rsidRPr="001C55BB" w:rsidRDefault="001A351F" w:rsidP="001C55BB">
      <w:pPr>
        <w:pStyle w:val="ListParagraph"/>
        <w:numPr>
          <w:ilvl w:val="1"/>
          <w:numId w:val="7"/>
        </w:numPr>
        <w:spacing w:after="0"/>
        <w:rPr>
          <w:b/>
        </w:rPr>
      </w:pPr>
      <w:r w:rsidRPr="001C55BB">
        <w:t xml:space="preserve">Inspect </w:t>
      </w:r>
      <w:r w:rsidR="007600EE" w:rsidRPr="001C55BB">
        <w:rPr>
          <w:i/>
        </w:rPr>
        <w:t>MP Elite™</w:t>
      </w:r>
      <w:r w:rsidR="007600EE">
        <w:rPr>
          <w:i/>
        </w:rPr>
        <w:t xml:space="preserve"> Speckled</w:t>
      </w:r>
      <w:r w:rsidRPr="001C55BB">
        <w:t xml:space="preserve"> for damage, color consistency, and conformity to specification prior to installation, notify the appropriate authority of any imperfections or irregularities, and do not proceed with installation if irregularities exist. </w:t>
      </w:r>
    </w:p>
    <w:p w:rsidR="001A351F" w:rsidRPr="004251E0" w:rsidRDefault="001A351F" w:rsidP="00705CFB">
      <w:pPr>
        <w:pStyle w:val="ListParagraph"/>
        <w:numPr>
          <w:ilvl w:val="1"/>
          <w:numId w:val="2"/>
        </w:numPr>
        <w:spacing w:after="0"/>
        <w:ind w:left="432"/>
        <w:rPr>
          <w:b/>
          <w:u w:val="single"/>
        </w:rPr>
      </w:pPr>
      <w:r w:rsidRPr="004251E0">
        <w:rPr>
          <w:b/>
          <w:u w:val="single"/>
        </w:rPr>
        <w:t>SUBMITTALS</w:t>
      </w:r>
    </w:p>
    <w:p w:rsidR="001A351F" w:rsidRPr="00495B04" w:rsidRDefault="001A351F" w:rsidP="00705CFB">
      <w:pPr>
        <w:pStyle w:val="ListParagraph"/>
        <w:numPr>
          <w:ilvl w:val="0"/>
          <w:numId w:val="11"/>
        </w:numPr>
        <w:spacing w:after="0"/>
        <w:ind w:left="720"/>
        <w:rPr>
          <w:b/>
        </w:rPr>
      </w:pPr>
      <w:r>
        <w:rPr>
          <w:b/>
        </w:rPr>
        <w:t xml:space="preserve">Specification - </w:t>
      </w:r>
      <w:r w:rsidR="00FD1A11">
        <w:t xml:space="preserve">Submit </w:t>
      </w:r>
      <w:proofErr w:type="spellStart"/>
      <w:r w:rsidR="00FD1A11">
        <w:t>Aacer</w:t>
      </w:r>
      <w:proofErr w:type="spellEnd"/>
      <w:r w:rsidR="00FD1A11">
        <w:t xml:space="preserve"> Flooring</w:t>
      </w:r>
      <w:r>
        <w:t xml:space="preserve"> specification sheets and shop drawings as required. </w:t>
      </w:r>
    </w:p>
    <w:p w:rsidR="001A351F" w:rsidRPr="00E713AD" w:rsidRDefault="001A351F" w:rsidP="00E713AD">
      <w:pPr>
        <w:pStyle w:val="ListParagraph"/>
        <w:numPr>
          <w:ilvl w:val="0"/>
          <w:numId w:val="11"/>
        </w:numPr>
        <w:spacing w:after="0"/>
        <w:ind w:left="720"/>
        <w:rPr>
          <w:b/>
        </w:rPr>
      </w:pPr>
      <w:r>
        <w:rPr>
          <w:b/>
        </w:rPr>
        <w:t>Sample -</w:t>
      </w:r>
      <w:r>
        <w:t xml:space="preserve"> Submit required number of samples and color charts for system and </w:t>
      </w:r>
      <w:proofErr w:type="spellStart"/>
      <w:r>
        <w:t>gamelines</w:t>
      </w:r>
      <w:proofErr w:type="spellEnd"/>
      <w:r>
        <w:t xml:space="preserve"> of the specified system as requested by the owner/architect.</w:t>
      </w:r>
    </w:p>
    <w:p w:rsidR="001A351F" w:rsidRPr="004251E0" w:rsidRDefault="001A351F" w:rsidP="00705CFB">
      <w:pPr>
        <w:pStyle w:val="ListParagraph"/>
        <w:numPr>
          <w:ilvl w:val="1"/>
          <w:numId w:val="2"/>
        </w:numPr>
        <w:spacing w:after="0"/>
        <w:ind w:left="432"/>
        <w:rPr>
          <w:b/>
          <w:u w:val="single"/>
        </w:rPr>
      </w:pPr>
      <w:r w:rsidRPr="004251E0">
        <w:rPr>
          <w:b/>
          <w:u w:val="single"/>
        </w:rPr>
        <w:t>WORKING CONDITIONS</w:t>
      </w:r>
    </w:p>
    <w:p w:rsidR="001A351F" w:rsidRPr="00E713AD" w:rsidRDefault="001A351F" w:rsidP="00E713AD">
      <w:pPr>
        <w:pStyle w:val="ListParagraph"/>
        <w:numPr>
          <w:ilvl w:val="0"/>
          <w:numId w:val="12"/>
        </w:numPr>
        <w:spacing w:after="0"/>
        <w:rPr>
          <w:b/>
        </w:rPr>
      </w:pPr>
      <w:r>
        <w:t xml:space="preserve">The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Permanent heating and air conditioning shall be installed and working in accordance with building occupation requirements. </w:t>
      </w:r>
    </w:p>
    <w:p w:rsidR="001A351F" w:rsidRPr="00955D64" w:rsidRDefault="002922C8" w:rsidP="00705CFB">
      <w:pPr>
        <w:pStyle w:val="ListParagraph"/>
        <w:numPr>
          <w:ilvl w:val="0"/>
          <w:numId w:val="12"/>
        </w:numPr>
        <w:spacing w:after="0"/>
        <w:rPr>
          <w:b/>
        </w:rPr>
      </w:pPr>
      <w:r>
        <w:t xml:space="preserve">During and after installation, the H.V.A.C. system should be complete, operational, and conditioning air to be within specifications </w:t>
      </w:r>
      <w:r>
        <w:rPr>
          <w:b/>
        </w:rPr>
        <w:t>(55/75 degrees Fahrenheit (13-27 degrees Celsius) with relative humidity between 35/50 percent)</w:t>
      </w:r>
      <w:r>
        <w:t xml:space="preserve"> or to conditions expected following installation and during occupancy.</w:t>
      </w:r>
    </w:p>
    <w:p w:rsidR="001A351F" w:rsidRPr="00882A1C" w:rsidRDefault="001A351F" w:rsidP="00705CFB">
      <w:pPr>
        <w:pStyle w:val="ListParagraph"/>
        <w:numPr>
          <w:ilvl w:val="0"/>
          <w:numId w:val="12"/>
        </w:numPr>
        <w:spacing w:after="0"/>
        <w:rPr>
          <w:b/>
        </w:rPr>
      </w:pPr>
      <w:r>
        <w:t>Environmental Limitations:</w:t>
      </w:r>
    </w:p>
    <w:p w:rsidR="001A351F" w:rsidRPr="00882A1C" w:rsidRDefault="001A351F" w:rsidP="00705CFB">
      <w:pPr>
        <w:pStyle w:val="ListParagraph"/>
        <w:numPr>
          <w:ilvl w:val="0"/>
          <w:numId w:val="24"/>
        </w:numPr>
        <w:spacing w:after="0"/>
      </w:pPr>
      <w:r>
        <w:t>Adhere to all MSDS requirements for materials employed in the work.  Protect all persons from exposure to hazardous materials at all times.</w:t>
      </w:r>
    </w:p>
    <w:p w:rsidR="001A351F" w:rsidRPr="004251E0" w:rsidRDefault="001A351F" w:rsidP="00705CFB">
      <w:pPr>
        <w:pStyle w:val="ListParagraph"/>
        <w:numPr>
          <w:ilvl w:val="1"/>
          <w:numId w:val="2"/>
        </w:numPr>
        <w:spacing w:after="0"/>
        <w:ind w:left="432"/>
        <w:rPr>
          <w:b/>
          <w:u w:val="single"/>
        </w:rPr>
      </w:pPr>
      <w:r w:rsidRPr="004251E0">
        <w:rPr>
          <w:b/>
          <w:u w:val="single"/>
        </w:rPr>
        <w:t>WARRANTY AND DISCLAIMER</w:t>
      </w:r>
    </w:p>
    <w:p w:rsidR="001A351F" w:rsidRPr="004251E0" w:rsidRDefault="00FD1A11" w:rsidP="00705CFB">
      <w:pPr>
        <w:pStyle w:val="ListParagraph"/>
        <w:numPr>
          <w:ilvl w:val="0"/>
          <w:numId w:val="13"/>
        </w:numPr>
        <w:spacing w:after="0"/>
        <w:rPr>
          <w:b/>
        </w:rPr>
      </w:pPr>
      <w:proofErr w:type="spellStart"/>
      <w:r>
        <w:t>Aacer</w:t>
      </w:r>
      <w:proofErr w:type="spellEnd"/>
      <w:r>
        <w:t xml:space="preserve"> Flooring</w:t>
      </w:r>
      <w:r w:rsidR="001A351F">
        <w:t xml:space="preserve"> of Peshtigo</w:t>
      </w:r>
      <w:r>
        <w:t>, WI</w:t>
      </w:r>
      <w:r w:rsidR="001A351F">
        <w:t xml:space="preserve"> hereby warrants the materials it has supplied to be free from manufacturing defects for a period of 5 years.  This warranty is in lieu of and excludes all other warranties expressed or implied including any implied warranties of merchantability or fitness for a particular purpose. </w:t>
      </w:r>
      <w:r w:rsidR="001A351F" w:rsidRPr="006A66D0">
        <w:t>Supply manufacturer’s standard limited warranty against wear exceeding 2% per year when recommended installation and maintenance guidelines are followed</w:t>
      </w:r>
    </w:p>
    <w:p w:rsidR="001A351F" w:rsidRPr="004251E0" w:rsidRDefault="001A351F" w:rsidP="00705CFB">
      <w:pPr>
        <w:pStyle w:val="ListParagraph"/>
        <w:numPr>
          <w:ilvl w:val="0"/>
          <w:numId w:val="13"/>
        </w:numPr>
        <w:spacing w:after="0"/>
        <w:rPr>
          <w:b/>
        </w:rPr>
      </w:pPr>
      <w:r>
        <w:lastRenderedPageBreak/>
        <w:t xml:space="preserve">The jobsite documentation forms by the flooring contractor shall become a part of the warranty and both the owner and flooring contractor shall retain record of said forms as a permanent reference for any abrogation. </w:t>
      </w:r>
    </w:p>
    <w:p w:rsidR="001A351F" w:rsidRPr="004251E0" w:rsidRDefault="001A351F" w:rsidP="00705CFB">
      <w:pPr>
        <w:pStyle w:val="ListParagraph"/>
        <w:numPr>
          <w:ilvl w:val="0"/>
          <w:numId w:val="13"/>
        </w:numPr>
        <w:spacing w:after="0"/>
        <w:rPr>
          <w:b/>
        </w:rPr>
      </w:pPr>
      <w:r>
        <w:t>Flooring contractor warrants the install of the floor systems to be free from defects in materials and workmanship for a period of one year.</w:t>
      </w:r>
    </w:p>
    <w:p w:rsidR="001A351F" w:rsidRPr="006A66D0" w:rsidRDefault="001A351F" w:rsidP="006A66D0">
      <w:pPr>
        <w:pStyle w:val="ListParagraph"/>
        <w:numPr>
          <w:ilvl w:val="0"/>
          <w:numId w:val="13"/>
        </w:numPr>
        <w:spacing w:after="0"/>
        <w:rPr>
          <w:b/>
        </w:rPr>
      </w:pPr>
      <w:r>
        <w:t>Notification of claim shall be made within 30 days of discovery.</w:t>
      </w:r>
    </w:p>
    <w:p w:rsidR="001A351F" w:rsidRPr="006A66D0" w:rsidRDefault="001A351F" w:rsidP="006A66D0">
      <w:pPr>
        <w:pStyle w:val="ListParagraph"/>
        <w:numPr>
          <w:ilvl w:val="0"/>
          <w:numId w:val="13"/>
        </w:numPr>
        <w:spacing w:after="0"/>
        <w:rPr>
          <w:b/>
        </w:rPr>
      </w:pPr>
      <w:r>
        <w:t xml:space="preserve">Warranty is void if solvent based adhesive is used for the installation of </w:t>
      </w:r>
      <w:r>
        <w:rPr>
          <w:i/>
        </w:rPr>
        <w:t>MP Elite™</w:t>
      </w:r>
      <w:r w:rsidR="007600EE">
        <w:rPr>
          <w:i/>
        </w:rPr>
        <w:t xml:space="preserve"> Speckled</w:t>
      </w:r>
      <w:r>
        <w:t>.</w:t>
      </w:r>
    </w:p>
    <w:p w:rsidR="001A351F" w:rsidRPr="006A66D0" w:rsidRDefault="001A351F" w:rsidP="006A66D0">
      <w:pPr>
        <w:pStyle w:val="ListParagraph"/>
        <w:numPr>
          <w:ilvl w:val="0"/>
          <w:numId w:val="13"/>
        </w:numPr>
        <w:spacing w:after="0"/>
        <w:rPr>
          <w:b/>
        </w:rPr>
      </w:pPr>
      <w:r>
        <w:t xml:space="preserve">Warranty is void if damaged or irregular </w:t>
      </w:r>
      <w:r w:rsidRPr="009C2A1A">
        <w:t>materials (including color, thickness, etc)</w:t>
      </w:r>
      <w:r>
        <w:t xml:space="preserve"> have been installed without prior notification and adjustments made by manufacturer. </w:t>
      </w:r>
    </w:p>
    <w:p w:rsidR="001A351F" w:rsidRPr="00AD3154" w:rsidRDefault="001A351F" w:rsidP="00AD3154">
      <w:pPr>
        <w:pStyle w:val="ListParagraph"/>
        <w:numPr>
          <w:ilvl w:val="0"/>
          <w:numId w:val="13"/>
        </w:numPr>
        <w:spacing w:after="0"/>
        <w:rPr>
          <w:b/>
        </w:rPr>
      </w:pPr>
      <w:r>
        <w:t xml:space="preserve">It is </w:t>
      </w:r>
      <w:r w:rsidR="00FD1A11">
        <w:t xml:space="preserve">the policy of </w:t>
      </w:r>
      <w:proofErr w:type="spellStart"/>
      <w:r w:rsidR="00FD1A11">
        <w:t>Aacer</w:t>
      </w:r>
      <w:proofErr w:type="spellEnd"/>
      <w:r w:rsidR="00FD1A11">
        <w:t xml:space="preserve"> Flooring</w:t>
      </w:r>
      <w:r>
        <w:t xml:space="preserve"> to continuously improve its line of products. </w:t>
      </w:r>
      <w:r w:rsidR="00FD1A11">
        <w:t xml:space="preserve">Therefore, </w:t>
      </w:r>
      <w:proofErr w:type="spellStart"/>
      <w:r w:rsidR="00FD1A11">
        <w:t>Aacer</w:t>
      </w:r>
      <w:proofErr w:type="spellEnd"/>
      <w:r w:rsidR="00FD1A11">
        <w:t xml:space="preserve"> Flooring</w:t>
      </w:r>
      <w:r>
        <w:t xml:space="preserve"> reserves the right to change, modify, or discontinue systems, specifications and accessories of all products at any time without notice or obligation to purchaser.</w:t>
      </w:r>
    </w:p>
    <w:p w:rsidR="001A351F" w:rsidRPr="00AD3154" w:rsidRDefault="001A351F" w:rsidP="00AD3154">
      <w:pPr>
        <w:pStyle w:val="ListParagraph"/>
        <w:numPr>
          <w:ilvl w:val="0"/>
          <w:numId w:val="13"/>
        </w:numPr>
        <w:spacing w:after="0"/>
        <w:rPr>
          <w:b/>
        </w:rPr>
      </w:pPr>
      <w:r w:rsidRPr="00AD3154">
        <w:t>Refer to written Manufacturer’s Installation Manual for complete information on receiving, installing, and maintaining MP Elite™</w:t>
      </w:r>
      <w:r w:rsidR="007600EE">
        <w:t xml:space="preserve"> Speckled</w:t>
      </w:r>
      <w:r w:rsidRPr="00AD3154">
        <w:t xml:space="preserve"> Material not recommended for environments where the product will be exposed to animal fats, vegetable oils, or petroleum based materials.</w:t>
      </w:r>
    </w:p>
    <w:p w:rsidR="001A351F" w:rsidRDefault="001A351F" w:rsidP="009675EB">
      <w:pPr>
        <w:spacing w:after="0"/>
        <w:rPr>
          <w:b/>
        </w:rPr>
      </w:pPr>
    </w:p>
    <w:p w:rsidR="001A351F" w:rsidRDefault="001A351F" w:rsidP="009675EB">
      <w:pPr>
        <w:spacing w:after="0"/>
        <w:rPr>
          <w:b/>
          <w:u w:val="single"/>
        </w:rPr>
      </w:pPr>
      <w:r w:rsidRPr="009675EB">
        <w:rPr>
          <w:b/>
          <w:u w:val="single"/>
        </w:rPr>
        <w:t>PART 2 PRODUCTS</w:t>
      </w:r>
    </w:p>
    <w:p w:rsidR="001A351F" w:rsidRDefault="001A351F" w:rsidP="009675EB">
      <w:pPr>
        <w:spacing w:after="0"/>
        <w:rPr>
          <w:b/>
          <w:u w:val="single"/>
        </w:rPr>
      </w:pPr>
    </w:p>
    <w:p w:rsidR="001A351F" w:rsidRPr="00ED7129" w:rsidRDefault="001A351F" w:rsidP="00ED7129">
      <w:pPr>
        <w:spacing w:after="0"/>
        <w:rPr>
          <w:b/>
          <w:u w:val="single"/>
        </w:rPr>
      </w:pPr>
      <w:r w:rsidRPr="00ED7129">
        <w:rPr>
          <w:b/>
        </w:rPr>
        <w:t>2.1.</w:t>
      </w:r>
      <w:r w:rsidRPr="00ED7129">
        <w:rPr>
          <w:b/>
          <w:u w:val="single"/>
        </w:rPr>
        <w:t xml:space="preserve"> MATERIALS</w:t>
      </w:r>
    </w:p>
    <w:p w:rsidR="001A351F" w:rsidRDefault="001A351F" w:rsidP="002F216D">
      <w:pPr>
        <w:pStyle w:val="ListParagraph"/>
        <w:numPr>
          <w:ilvl w:val="0"/>
          <w:numId w:val="14"/>
        </w:numPr>
        <w:spacing w:after="0"/>
        <w:rPr>
          <w:b/>
        </w:rPr>
      </w:pPr>
      <w:r>
        <w:rPr>
          <w:b/>
        </w:rPr>
        <w:t>MP Elite™</w:t>
      </w:r>
      <w:r w:rsidR="007600EE">
        <w:rPr>
          <w:b/>
        </w:rPr>
        <w:t xml:space="preserve"> Speckled</w:t>
      </w:r>
      <w:r>
        <w:rPr>
          <w:b/>
        </w:rPr>
        <w:t xml:space="preserve"> Adhesive</w:t>
      </w:r>
    </w:p>
    <w:p w:rsidR="001A351F" w:rsidRPr="009C2A1A" w:rsidRDefault="001A351F" w:rsidP="002F216D">
      <w:pPr>
        <w:pStyle w:val="ListParagraph"/>
        <w:numPr>
          <w:ilvl w:val="1"/>
          <w:numId w:val="14"/>
        </w:numPr>
        <w:spacing w:after="0"/>
        <w:rPr>
          <w:b/>
        </w:rPr>
      </w:pPr>
      <w:r w:rsidRPr="009C2A1A">
        <w:t xml:space="preserve">2-part, Adhesive, solvent free urethane adhesives as recommended by manufacturer. </w:t>
      </w:r>
    </w:p>
    <w:p w:rsidR="001A351F" w:rsidRDefault="001A351F" w:rsidP="002F216D">
      <w:pPr>
        <w:pStyle w:val="ListParagraph"/>
        <w:numPr>
          <w:ilvl w:val="0"/>
          <w:numId w:val="14"/>
        </w:numPr>
        <w:spacing w:after="0"/>
        <w:rPr>
          <w:b/>
        </w:rPr>
      </w:pPr>
      <w:r>
        <w:rPr>
          <w:b/>
        </w:rPr>
        <w:t>MP Elite™</w:t>
      </w:r>
      <w:r w:rsidR="007600EE">
        <w:rPr>
          <w:b/>
        </w:rPr>
        <w:t xml:space="preserve"> Speckled</w:t>
      </w:r>
      <w:r>
        <w:rPr>
          <w:b/>
        </w:rPr>
        <w:t xml:space="preserve"> </w:t>
      </w:r>
    </w:p>
    <w:p w:rsidR="001A351F" w:rsidRPr="002F216D" w:rsidRDefault="001A351F" w:rsidP="002F216D">
      <w:pPr>
        <w:pStyle w:val="ListParagraph"/>
        <w:numPr>
          <w:ilvl w:val="1"/>
          <w:numId w:val="14"/>
        </w:numPr>
        <w:spacing w:after="0"/>
        <w:rPr>
          <w:b/>
        </w:rPr>
      </w:pPr>
      <w:r>
        <w:t>Solid Colored with Marbleized Pattern Rubber Flooring Tile, Square or Interlocking Tiles</w:t>
      </w:r>
    </w:p>
    <w:p w:rsidR="001A351F" w:rsidRPr="002F216D" w:rsidRDefault="001A351F" w:rsidP="002F216D">
      <w:pPr>
        <w:pStyle w:val="ListParagraph"/>
        <w:numPr>
          <w:ilvl w:val="1"/>
          <w:numId w:val="14"/>
        </w:numPr>
        <w:spacing w:after="0"/>
        <w:rPr>
          <w:b/>
        </w:rPr>
      </w:pPr>
      <w:r>
        <w:t>Wearing Surface: 2mm (3/32 in) color</w:t>
      </w:r>
      <w:r w:rsidRPr="009E19E6">
        <w:t>ed</w:t>
      </w:r>
      <w:r>
        <w:t xml:space="preserve"> virgin blend rubber ± 0.5mm (1/32 in).</w:t>
      </w:r>
    </w:p>
    <w:p w:rsidR="001A351F" w:rsidRPr="002F216D" w:rsidRDefault="002922C8" w:rsidP="002F216D">
      <w:pPr>
        <w:pStyle w:val="ListParagraph"/>
        <w:numPr>
          <w:ilvl w:val="1"/>
          <w:numId w:val="14"/>
        </w:numPr>
        <w:spacing w:after="0"/>
        <w:rPr>
          <w:b/>
        </w:rPr>
      </w:pPr>
      <w:r>
        <w:t xml:space="preserve">Square Size: </w:t>
      </w:r>
      <w:r w:rsidR="001A351F">
        <w:t>3</w:t>
      </w:r>
      <w:r>
        <w:t>9</w:t>
      </w:r>
      <w:r w:rsidR="001A351F">
        <w:t>.</w:t>
      </w:r>
      <w:r>
        <w:t>37</w:t>
      </w:r>
      <w:r w:rsidR="001A351F">
        <w:t xml:space="preserve"> in x 3</w:t>
      </w:r>
      <w:r>
        <w:t>9</w:t>
      </w:r>
      <w:r w:rsidR="001A351F">
        <w:t>.</w:t>
      </w:r>
      <w:r>
        <w:t>37</w:t>
      </w:r>
      <w:r w:rsidR="001A351F">
        <w:t xml:space="preserve"> in ± 0.5mm (1/32 in)</w:t>
      </w:r>
      <w:r>
        <w:t>: 10.75 SF</w:t>
      </w:r>
    </w:p>
    <w:p w:rsidR="001A351F" w:rsidRPr="000C7CA8" w:rsidRDefault="001A351F" w:rsidP="002F216D">
      <w:pPr>
        <w:pStyle w:val="ListParagraph"/>
        <w:numPr>
          <w:ilvl w:val="1"/>
          <w:numId w:val="14"/>
        </w:numPr>
        <w:spacing w:after="0"/>
        <w:rPr>
          <w:b/>
        </w:rPr>
      </w:pPr>
      <w:r>
        <w:t>Interlocking Size: 3</w:t>
      </w:r>
      <w:r w:rsidR="002922C8">
        <w:t>7.2</w:t>
      </w:r>
      <w:r>
        <w:t xml:space="preserve"> in x 3</w:t>
      </w:r>
      <w:r w:rsidR="002922C8">
        <w:t>7</w:t>
      </w:r>
      <w:r>
        <w:t>.</w:t>
      </w:r>
      <w:r w:rsidR="002922C8">
        <w:t>2</w:t>
      </w:r>
      <w:r>
        <w:t xml:space="preserve"> in</w:t>
      </w:r>
      <w:r w:rsidR="002922C8">
        <w:t>, 9.6 SF</w:t>
      </w:r>
    </w:p>
    <w:p w:rsidR="000C7CA8" w:rsidRPr="002F216D" w:rsidRDefault="000C7CA8" w:rsidP="002F216D">
      <w:pPr>
        <w:pStyle w:val="ListParagraph"/>
        <w:numPr>
          <w:ilvl w:val="1"/>
          <w:numId w:val="14"/>
        </w:numPr>
        <w:spacing w:after="0"/>
        <w:rPr>
          <w:b/>
        </w:rPr>
      </w:pPr>
      <w:r>
        <w:t xml:space="preserve">Roll size: </w:t>
      </w:r>
      <w:r w:rsidR="002922C8">
        <w:t xml:space="preserve">6mm 4’ x 50’, 8 &amp; 10mm </w:t>
      </w:r>
      <w:r>
        <w:t>4’ x 30’</w:t>
      </w:r>
    </w:p>
    <w:p w:rsidR="001A351F" w:rsidRPr="002F216D" w:rsidRDefault="001A351F" w:rsidP="002F216D">
      <w:pPr>
        <w:pStyle w:val="ListParagraph"/>
        <w:numPr>
          <w:ilvl w:val="1"/>
          <w:numId w:val="14"/>
        </w:numPr>
        <w:spacing w:after="0"/>
        <w:rPr>
          <w:b/>
        </w:rPr>
      </w:pPr>
      <w:r>
        <w:t>Backing: 40.87% natural/SBR rubber blend, 59.13% recycled rubber</w:t>
      </w:r>
    </w:p>
    <w:p w:rsidR="001A351F" w:rsidRPr="002F216D" w:rsidRDefault="001A351F" w:rsidP="002F216D">
      <w:pPr>
        <w:pStyle w:val="ListParagraph"/>
        <w:numPr>
          <w:ilvl w:val="1"/>
          <w:numId w:val="14"/>
        </w:numPr>
        <w:spacing w:after="0"/>
        <w:rPr>
          <w:b/>
        </w:rPr>
      </w:pPr>
      <w:r>
        <w:t xml:space="preserve">Construction: two layer </w:t>
      </w:r>
      <w:proofErr w:type="spellStart"/>
      <w:r>
        <w:t>calendered</w:t>
      </w:r>
      <w:proofErr w:type="spellEnd"/>
      <w:r>
        <w:t xml:space="preserve"> and vulcanized rubber</w:t>
      </w:r>
    </w:p>
    <w:p w:rsidR="001A351F" w:rsidRPr="002F216D" w:rsidRDefault="001A351F" w:rsidP="002F216D">
      <w:pPr>
        <w:pStyle w:val="ListParagraph"/>
        <w:numPr>
          <w:ilvl w:val="1"/>
          <w:numId w:val="14"/>
        </w:numPr>
        <w:spacing w:after="0"/>
        <w:rPr>
          <w:b/>
        </w:rPr>
      </w:pPr>
      <w:r>
        <w:t>Pattern: 10% Accent marbling</w:t>
      </w:r>
    </w:p>
    <w:p w:rsidR="001A351F" w:rsidRPr="002F216D" w:rsidRDefault="001A351F" w:rsidP="002F216D">
      <w:pPr>
        <w:pStyle w:val="ListParagraph"/>
        <w:numPr>
          <w:ilvl w:val="1"/>
          <w:numId w:val="14"/>
        </w:numPr>
        <w:spacing w:after="0"/>
        <w:rPr>
          <w:b/>
        </w:rPr>
      </w:pPr>
      <w:r>
        <w:t>Finish: Acid etched texture</w:t>
      </w:r>
    </w:p>
    <w:p w:rsidR="000C7CA8" w:rsidRPr="000C7CA8" w:rsidRDefault="000C7CA8" w:rsidP="002F216D">
      <w:pPr>
        <w:pStyle w:val="ListParagraph"/>
        <w:numPr>
          <w:ilvl w:val="1"/>
          <w:numId w:val="14"/>
        </w:numPr>
        <w:spacing w:after="0"/>
        <w:rPr>
          <w:b/>
        </w:rPr>
      </w:pPr>
      <w:r>
        <w:t>Thicknesses:</w:t>
      </w:r>
    </w:p>
    <w:p w:rsidR="000C7CA8" w:rsidRPr="000C7CA8" w:rsidRDefault="000C7CA8" w:rsidP="000C7CA8">
      <w:pPr>
        <w:pStyle w:val="ListParagraph"/>
        <w:numPr>
          <w:ilvl w:val="2"/>
          <w:numId w:val="14"/>
        </w:numPr>
        <w:spacing w:after="0"/>
        <w:rPr>
          <w:b/>
        </w:rPr>
      </w:pPr>
      <w:r>
        <w:t>6mm (1/4 in) ± 0.2mm (1/64 in) tolerance.  Available in tiles and rolls.</w:t>
      </w:r>
    </w:p>
    <w:p w:rsidR="000C7CA8" w:rsidRPr="000C7CA8" w:rsidRDefault="000C7CA8" w:rsidP="000C7CA8">
      <w:pPr>
        <w:pStyle w:val="ListParagraph"/>
        <w:numPr>
          <w:ilvl w:val="2"/>
          <w:numId w:val="14"/>
        </w:numPr>
        <w:spacing w:after="0"/>
        <w:rPr>
          <w:b/>
        </w:rPr>
      </w:pPr>
      <w:r>
        <w:t>8mm (5/16 in) ± 0.2mm (1/64 in) tolerance.  Available in tiles and rolls.</w:t>
      </w:r>
    </w:p>
    <w:p w:rsidR="001A351F" w:rsidRPr="002F216D" w:rsidRDefault="001A351F" w:rsidP="000C7CA8">
      <w:pPr>
        <w:pStyle w:val="ListParagraph"/>
        <w:numPr>
          <w:ilvl w:val="2"/>
          <w:numId w:val="14"/>
        </w:numPr>
        <w:spacing w:after="0"/>
        <w:rPr>
          <w:b/>
        </w:rPr>
      </w:pPr>
      <w:r>
        <w:t>10mm (3/8 in) ± 0.2mm (1/64 in) tolerance</w:t>
      </w:r>
      <w:r w:rsidR="000C7CA8">
        <w:t xml:space="preserve">.  </w:t>
      </w:r>
      <w:r w:rsidR="007600EE">
        <w:t>Available in tiles and rolls.</w:t>
      </w:r>
    </w:p>
    <w:p w:rsidR="001A351F" w:rsidRPr="002F216D" w:rsidRDefault="001A351F" w:rsidP="002F216D">
      <w:pPr>
        <w:pStyle w:val="ListParagraph"/>
        <w:numPr>
          <w:ilvl w:val="1"/>
          <w:numId w:val="14"/>
        </w:numPr>
        <w:spacing w:after="0"/>
        <w:rPr>
          <w:b/>
        </w:rPr>
      </w:pPr>
      <w:r>
        <w:t>Color: [</w:t>
      </w:r>
      <w:r w:rsidR="007600EE">
        <w:t>6</w:t>
      </w:r>
      <w:r>
        <w:t>12 Grey] [</w:t>
      </w:r>
      <w:r w:rsidR="007600EE">
        <w:t>620 Red] [6</w:t>
      </w:r>
      <w:r>
        <w:t>30 Black</w:t>
      </w:r>
      <w:r w:rsidR="007600EE">
        <w:t xml:space="preserve">] [640 </w:t>
      </w:r>
      <w:r>
        <w:t>Blue] [6</w:t>
      </w:r>
      <w:r w:rsidR="007600EE">
        <w:t>50</w:t>
      </w:r>
      <w:r>
        <w:t xml:space="preserve"> </w:t>
      </w:r>
      <w:r w:rsidR="007600EE">
        <w:t>Green</w:t>
      </w:r>
      <w:r>
        <w:t>]</w:t>
      </w:r>
      <w:r w:rsidR="007600EE">
        <w:t xml:space="preserve"> [660 Brown</w:t>
      </w:r>
      <w:r w:rsidR="00C205F2">
        <w:t>]</w:t>
      </w:r>
      <w:r w:rsidR="007600EE">
        <w:t xml:space="preserve"> [6</w:t>
      </w:r>
      <w:r>
        <w:t>75 Putty</w:t>
      </w:r>
      <w:r w:rsidR="00C205F2">
        <w:t>]</w:t>
      </w:r>
      <w:r>
        <w:t xml:space="preserve"> color [indicated] [selected by [Engineer] [Consultant].</w:t>
      </w:r>
    </w:p>
    <w:p w:rsidR="001A351F" w:rsidRPr="00C205F2" w:rsidRDefault="001A351F" w:rsidP="002F216D">
      <w:pPr>
        <w:pStyle w:val="ListParagraph"/>
        <w:numPr>
          <w:ilvl w:val="1"/>
          <w:numId w:val="14"/>
        </w:numPr>
        <w:spacing w:after="0"/>
        <w:rPr>
          <w:b/>
        </w:rPr>
      </w:pPr>
      <w:r w:rsidRPr="002F216D">
        <w:rPr>
          <w:b/>
          <w:i/>
        </w:rPr>
        <w:t>Colors will be matched to within ± one tone on the pantone chart</w:t>
      </w:r>
    </w:p>
    <w:p w:rsidR="00C205F2" w:rsidRDefault="00C205F2" w:rsidP="007600EE">
      <w:pPr>
        <w:spacing w:after="0"/>
        <w:rPr>
          <w:b/>
        </w:rPr>
      </w:pPr>
    </w:p>
    <w:p w:rsidR="007600EE" w:rsidRDefault="007600EE" w:rsidP="007600EE">
      <w:pPr>
        <w:spacing w:after="0"/>
        <w:rPr>
          <w:b/>
        </w:rPr>
      </w:pPr>
    </w:p>
    <w:p w:rsidR="007600EE" w:rsidRDefault="007600EE" w:rsidP="007600EE">
      <w:pPr>
        <w:spacing w:after="0"/>
        <w:rPr>
          <w:b/>
        </w:rPr>
      </w:pPr>
    </w:p>
    <w:p w:rsidR="007600EE" w:rsidRPr="007600EE" w:rsidRDefault="007600EE" w:rsidP="007600EE">
      <w:pPr>
        <w:spacing w:after="0"/>
        <w:rPr>
          <w:b/>
        </w:rPr>
      </w:pPr>
    </w:p>
    <w:p w:rsidR="001A351F" w:rsidRPr="000C7CA8" w:rsidRDefault="001A351F" w:rsidP="002F216D">
      <w:pPr>
        <w:pStyle w:val="ListParagraph"/>
        <w:numPr>
          <w:ilvl w:val="1"/>
          <w:numId w:val="14"/>
        </w:numPr>
        <w:spacing w:after="0"/>
        <w:rPr>
          <w:b/>
        </w:rPr>
      </w:pPr>
      <w:r>
        <w:lastRenderedPageBreak/>
        <w:t>Material Properties:</w:t>
      </w:r>
    </w:p>
    <w:p w:rsidR="000C7CA8" w:rsidRPr="006A66D0" w:rsidRDefault="000C7CA8" w:rsidP="000C7CA8">
      <w:pPr>
        <w:pStyle w:val="ListParagraph"/>
        <w:spacing w:after="0"/>
        <w:ind w:left="1440"/>
        <w:rPr>
          <w:b/>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843"/>
        <w:gridCol w:w="3260"/>
      </w:tblGrid>
      <w:tr w:rsidR="001A351F" w:rsidRPr="00001F4C" w:rsidTr="000656E5">
        <w:tc>
          <w:tcPr>
            <w:tcW w:w="2552" w:type="dxa"/>
          </w:tcPr>
          <w:p w:rsidR="001A351F" w:rsidRPr="00001F4C" w:rsidRDefault="001A351F" w:rsidP="000656E5">
            <w:pPr>
              <w:pStyle w:val="P1"/>
              <w:ind w:left="0"/>
              <w:jc w:val="both"/>
            </w:pPr>
            <w:r>
              <w:t>Shore Hardness</w:t>
            </w:r>
          </w:p>
        </w:tc>
        <w:tc>
          <w:tcPr>
            <w:tcW w:w="1843" w:type="dxa"/>
          </w:tcPr>
          <w:p w:rsidR="001A351F" w:rsidRPr="00001F4C" w:rsidRDefault="001A351F" w:rsidP="000656E5">
            <w:pPr>
              <w:pStyle w:val="P1"/>
              <w:ind w:left="0"/>
              <w:jc w:val="both"/>
            </w:pPr>
            <w:r w:rsidRPr="00001F4C">
              <w:t>ASTM 2240</w:t>
            </w:r>
          </w:p>
        </w:tc>
        <w:tc>
          <w:tcPr>
            <w:tcW w:w="3260" w:type="dxa"/>
          </w:tcPr>
          <w:p w:rsidR="001A351F" w:rsidRPr="00001F4C" w:rsidRDefault="001A351F" w:rsidP="000656E5">
            <w:pPr>
              <w:pStyle w:val="P1"/>
              <w:ind w:left="0"/>
              <w:jc w:val="both"/>
            </w:pPr>
            <w:r w:rsidRPr="00001F4C">
              <w:t>8</w:t>
            </w:r>
            <w:r>
              <w:t>2</w:t>
            </w:r>
            <w:r w:rsidRPr="00001F4C">
              <w:t xml:space="preserve"> (top)   7</w:t>
            </w:r>
            <w:r>
              <w:t>0</w:t>
            </w:r>
            <w:r w:rsidRPr="00001F4C">
              <w:t xml:space="preserve"> (bottom)</w:t>
            </w:r>
          </w:p>
        </w:tc>
      </w:tr>
      <w:tr w:rsidR="001A351F" w:rsidRPr="00001F4C" w:rsidTr="000656E5">
        <w:tc>
          <w:tcPr>
            <w:tcW w:w="2552" w:type="dxa"/>
          </w:tcPr>
          <w:p w:rsidR="001A351F" w:rsidRPr="00001F4C" w:rsidRDefault="001A351F" w:rsidP="000656E5">
            <w:pPr>
              <w:pStyle w:val="P1"/>
              <w:ind w:left="0"/>
              <w:jc w:val="both"/>
            </w:pPr>
            <w:r w:rsidRPr="00001F4C">
              <w:t>Co-Efficient</w:t>
            </w:r>
            <w:r>
              <w:t xml:space="preserve"> of Friction</w:t>
            </w:r>
          </w:p>
        </w:tc>
        <w:tc>
          <w:tcPr>
            <w:tcW w:w="1843" w:type="dxa"/>
          </w:tcPr>
          <w:p w:rsidR="001A351F" w:rsidRPr="00001F4C" w:rsidRDefault="001A351F" w:rsidP="000656E5">
            <w:pPr>
              <w:pStyle w:val="P1"/>
              <w:ind w:left="0"/>
              <w:jc w:val="both"/>
            </w:pPr>
            <w:r w:rsidRPr="00001F4C">
              <w:t>ASTM C1028</w:t>
            </w:r>
          </w:p>
        </w:tc>
        <w:tc>
          <w:tcPr>
            <w:tcW w:w="3260" w:type="dxa"/>
          </w:tcPr>
          <w:p w:rsidR="001A351F" w:rsidRPr="00001F4C" w:rsidRDefault="001A351F" w:rsidP="000656E5">
            <w:pPr>
              <w:pStyle w:val="P1"/>
              <w:ind w:left="0"/>
              <w:jc w:val="both"/>
            </w:pPr>
            <w:r w:rsidRPr="00001F4C">
              <w:t>0.93 dry, 0.84 wet</w:t>
            </w:r>
          </w:p>
        </w:tc>
      </w:tr>
      <w:tr w:rsidR="001A351F" w:rsidRPr="00001F4C" w:rsidTr="000656E5">
        <w:tc>
          <w:tcPr>
            <w:tcW w:w="2552" w:type="dxa"/>
          </w:tcPr>
          <w:p w:rsidR="001A351F" w:rsidRPr="00001F4C" w:rsidRDefault="001A351F" w:rsidP="000656E5">
            <w:pPr>
              <w:pStyle w:val="P1"/>
              <w:ind w:left="0"/>
              <w:jc w:val="both"/>
            </w:pPr>
            <w:r>
              <w:t>Critical Radiant Flux</w:t>
            </w:r>
          </w:p>
        </w:tc>
        <w:tc>
          <w:tcPr>
            <w:tcW w:w="1843" w:type="dxa"/>
          </w:tcPr>
          <w:p w:rsidR="001A351F" w:rsidRPr="00001F4C" w:rsidRDefault="001A351F" w:rsidP="000656E5">
            <w:pPr>
              <w:pStyle w:val="P1"/>
              <w:ind w:left="0"/>
              <w:jc w:val="both"/>
            </w:pPr>
            <w:r w:rsidRPr="00001F4C">
              <w:t xml:space="preserve">ASTM E648-03 </w:t>
            </w:r>
          </w:p>
        </w:tc>
        <w:tc>
          <w:tcPr>
            <w:tcW w:w="3260" w:type="dxa"/>
          </w:tcPr>
          <w:p w:rsidR="001A351F" w:rsidRPr="00001F4C" w:rsidRDefault="001A351F" w:rsidP="000656E5">
            <w:pPr>
              <w:pStyle w:val="P1"/>
              <w:ind w:left="0"/>
              <w:jc w:val="both"/>
            </w:pPr>
            <w:r w:rsidRPr="00001F4C">
              <w:t>0.92</w:t>
            </w:r>
            <w:r>
              <w:t xml:space="preserve"> watts/cm</w:t>
            </w:r>
            <w:r w:rsidRPr="000656E5">
              <w:rPr>
                <w:vertAlign w:val="superscript"/>
              </w:rPr>
              <w:t>2</w:t>
            </w:r>
            <w:r>
              <w:t xml:space="preserve">  Class 1</w:t>
            </w:r>
          </w:p>
        </w:tc>
      </w:tr>
      <w:tr w:rsidR="001A351F" w:rsidRPr="00001F4C" w:rsidTr="000656E5">
        <w:tc>
          <w:tcPr>
            <w:tcW w:w="2552" w:type="dxa"/>
          </w:tcPr>
          <w:p w:rsidR="001A351F" w:rsidRPr="00001F4C" w:rsidRDefault="001A351F" w:rsidP="000656E5">
            <w:pPr>
              <w:pStyle w:val="P1"/>
              <w:ind w:left="0"/>
              <w:jc w:val="both"/>
            </w:pPr>
            <w:r>
              <w:t>Static Load Limit</w:t>
            </w:r>
          </w:p>
        </w:tc>
        <w:tc>
          <w:tcPr>
            <w:tcW w:w="1843" w:type="dxa"/>
          </w:tcPr>
          <w:p w:rsidR="001A351F" w:rsidRPr="00001F4C" w:rsidRDefault="001A351F" w:rsidP="000656E5">
            <w:pPr>
              <w:pStyle w:val="P1"/>
              <w:ind w:left="0"/>
              <w:jc w:val="both"/>
            </w:pPr>
            <w:r w:rsidRPr="00001F4C">
              <w:t>ASTM F970-00</w:t>
            </w:r>
          </w:p>
        </w:tc>
        <w:tc>
          <w:tcPr>
            <w:tcW w:w="3260" w:type="dxa"/>
          </w:tcPr>
          <w:p w:rsidR="001A351F" w:rsidRPr="00001F4C" w:rsidRDefault="001A351F" w:rsidP="000656E5">
            <w:pPr>
              <w:pStyle w:val="P1"/>
              <w:ind w:left="0"/>
              <w:jc w:val="both"/>
            </w:pPr>
            <w:r>
              <w:t xml:space="preserve">.005 @ </w:t>
            </w:r>
            <w:r w:rsidRPr="00001F4C">
              <w:t>500 psi</w:t>
            </w:r>
          </w:p>
        </w:tc>
      </w:tr>
      <w:tr w:rsidR="001A351F" w:rsidRPr="00001F4C" w:rsidTr="000656E5">
        <w:tc>
          <w:tcPr>
            <w:tcW w:w="2552" w:type="dxa"/>
          </w:tcPr>
          <w:p w:rsidR="001A351F" w:rsidRPr="00001F4C" w:rsidRDefault="001A351F" w:rsidP="000656E5">
            <w:pPr>
              <w:pStyle w:val="P1"/>
              <w:ind w:left="0"/>
              <w:jc w:val="both"/>
            </w:pPr>
            <w:r w:rsidRPr="00001F4C">
              <w:t xml:space="preserve">Optical Density of Smoke </w:t>
            </w:r>
          </w:p>
        </w:tc>
        <w:tc>
          <w:tcPr>
            <w:tcW w:w="1843" w:type="dxa"/>
          </w:tcPr>
          <w:p w:rsidR="001A351F" w:rsidRPr="00001F4C" w:rsidRDefault="001A351F" w:rsidP="000656E5">
            <w:pPr>
              <w:pStyle w:val="P1"/>
              <w:ind w:left="0"/>
              <w:jc w:val="both"/>
            </w:pPr>
            <w:r>
              <w:t xml:space="preserve"> ASTM E662</w:t>
            </w:r>
          </w:p>
        </w:tc>
        <w:tc>
          <w:tcPr>
            <w:tcW w:w="3260" w:type="dxa"/>
          </w:tcPr>
          <w:p w:rsidR="001A351F" w:rsidRPr="00001F4C" w:rsidRDefault="001A351F" w:rsidP="000656E5">
            <w:pPr>
              <w:pStyle w:val="P1"/>
              <w:ind w:left="0"/>
              <w:jc w:val="both"/>
            </w:pPr>
            <w:r>
              <w:t xml:space="preserve">&lt; 450 </w:t>
            </w:r>
            <w:r w:rsidRPr="00001F4C">
              <w:t>PASS</w:t>
            </w:r>
          </w:p>
        </w:tc>
      </w:tr>
      <w:tr w:rsidR="001A351F" w:rsidRPr="00001F4C" w:rsidTr="000656E5">
        <w:tc>
          <w:tcPr>
            <w:tcW w:w="2552" w:type="dxa"/>
          </w:tcPr>
          <w:p w:rsidR="001A351F" w:rsidRPr="00001F4C" w:rsidRDefault="001A351F" w:rsidP="000656E5">
            <w:pPr>
              <w:pStyle w:val="P1"/>
              <w:ind w:left="0"/>
              <w:jc w:val="both"/>
            </w:pPr>
            <w:r>
              <w:t>VOC Compliance</w:t>
            </w:r>
          </w:p>
        </w:tc>
        <w:tc>
          <w:tcPr>
            <w:tcW w:w="1843" w:type="dxa"/>
          </w:tcPr>
          <w:p w:rsidR="001A351F" w:rsidRPr="00001F4C" w:rsidRDefault="001A351F" w:rsidP="000656E5">
            <w:pPr>
              <w:pStyle w:val="P1"/>
              <w:ind w:left="0"/>
              <w:jc w:val="both"/>
            </w:pPr>
            <w:r>
              <w:t>ASTM D5116</w:t>
            </w:r>
          </w:p>
        </w:tc>
        <w:tc>
          <w:tcPr>
            <w:tcW w:w="3260" w:type="dxa"/>
          </w:tcPr>
          <w:p w:rsidR="001A351F" w:rsidRDefault="001A351F" w:rsidP="000656E5">
            <w:pPr>
              <w:pStyle w:val="P1"/>
              <w:ind w:left="0"/>
              <w:jc w:val="both"/>
            </w:pPr>
            <w:r>
              <w:t>Yes</w:t>
            </w:r>
          </w:p>
        </w:tc>
      </w:tr>
      <w:tr w:rsidR="001A351F" w:rsidRPr="00001F4C" w:rsidTr="000656E5">
        <w:tc>
          <w:tcPr>
            <w:tcW w:w="2552" w:type="dxa"/>
          </w:tcPr>
          <w:p w:rsidR="001A351F" w:rsidRPr="00001F4C" w:rsidRDefault="001A351F" w:rsidP="000656E5">
            <w:pPr>
              <w:pStyle w:val="P1"/>
              <w:ind w:left="0"/>
              <w:jc w:val="both"/>
            </w:pPr>
            <w:r>
              <w:t>Color Stability</w:t>
            </w:r>
          </w:p>
        </w:tc>
        <w:tc>
          <w:tcPr>
            <w:tcW w:w="1843" w:type="dxa"/>
          </w:tcPr>
          <w:p w:rsidR="001A351F" w:rsidRPr="00001F4C" w:rsidRDefault="001A351F" w:rsidP="000656E5">
            <w:pPr>
              <w:pStyle w:val="P1"/>
              <w:ind w:left="0"/>
              <w:jc w:val="both"/>
            </w:pPr>
          </w:p>
        </w:tc>
        <w:tc>
          <w:tcPr>
            <w:tcW w:w="3260" w:type="dxa"/>
          </w:tcPr>
          <w:p w:rsidR="001A351F" w:rsidRDefault="001A351F" w:rsidP="000656E5">
            <w:pPr>
              <w:pStyle w:val="P1"/>
              <w:ind w:left="0"/>
              <w:jc w:val="both"/>
            </w:pPr>
            <w:r>
              <w:t>Good</w:t>
            </w:r>
          </w:p>
        </w:tc>
      </w:tr>
      <w:tr w:rsidR="001A351F" w:rsidRPr="00001F4C" w:rsidTr="000656E5">
        <w:tc>
          <w:tcPr>
            <w:tcW w:w="2552" w:type="dxa"/>
          </w:tcPr>
          <w:p w:rsidR="001A351F" w:rsidRDefault="001A351F" w:rsidP="000656E5">
            <w:pPr>
              <w:pStyle w:val="P1"/>
              <w:ind w:left="0"/>
              <w:jc w:val="both"/>
            </w:pPr>
            <w:r>
              <w:t>Light Reflection</w:t>
            </w:r>
          </w:p>
        </w:tc>
        <w:tc>
          <w:tcPr>
            <w:tcW w:w="1843" w:type="dxa"/>
          </w:tcPr>
          <w:p w:rsidR="001A351F" w:rsidRPr="00001F4C" w:rsidRDefault="001A351F" w:rsidP="000656E5">
            <w:pPr>
              <w:pStyle w:val="P1"/>
              <w:ind w:left="0"/>
              <w:jc w:val="both"/>
            </w:pPr>
          </w:p>
        </w:tc>
        <w:tc>
          <w:tcPr>
            <w:tcW w:w="3260" w:type="dxa"/>
          </w:tcPr>
          <w:p w:rsidR="001A351F" w:rsidRDefault="001A351F" w:rsidP="000656E5">
            <w:pPr>
              <w:pStyle w:val="P1"/>
              <w:ind w:left="0"/>
              <w:jc w:val="both"/>
            </w:pPr>
            <w:r>
              <w:t>Average</w:t>
            </w:r>
          </w:p>
        </w:tc>
      </w:tr>
      <w:tr w:rsidR="001A351F" w:rsidRPr="00001F4C" w:rsidTr="000656E5">
        <w:tc>
          <w:tcPr>
            <w:tcW w:w="2552" w:type="dxa"/>
          </w:tcPr>
          <w:p w:rsidR="001A351F" w:rsidRDefault="001A351F" w:rsidP="000656E5">
            <w:pPr>
              <w:pStyle w:val="P1"/>
              <w:ind w:left="0"/>
              <w:jc w:val="both"/>
            </w:pPr>
            <w:r>
              <w:t>Chemical Resistance</w:t>
            </w:r>
          </w:p>
        </w:tc>
        <w:tc>
          <w:tcPr>
            <w:tcW w:w="1843" w:type="dxa"/>
          </w:tcPr>
          <w:p w:rsidR="001A351F" w:rsidRPr="00001F4C" w:rsidRDefault="001A351F" w:rsidP="000656E5">
            <w:pPr>
              <w:pStyle w:val="P1"/>
              <w:ind w:left="0"/>
              <w:jc w:val="both"/>
            </w:pPr>
          </w:p>
        </w:tc>
        <w:tc>
          <w:tcPr>
            <w:tcW w:w="3260" w:type="dxa"/>
          </w:tcPr>
          <w:p w:rsidR="001A351F" w:rsidRDefault="001A351F" w:rsidP="000656E5">
            <w:pPr>
              <w:pStyle w:val="P1"/>
              <w:ind w:left="0"/>
              <w:jc w:val="both"/>
            </w:pPr>
            <w:r>
              <w:t>Good</w:t>
            </w:r>
          </w:p>
        </w:tc>
      </w:tr>
    </w:tbl>
    <w:p w:rsidR="001A351F" w:rsidRPr="002F216D" w:rsidRDefault="001A351F" w:rsidP="006A66D0">
      <w:pPr>
        <w:pStyle w:val="ListParagraph"/>
        <w:spacing w:after="0"/>
        <w:ind w:left="1440"/>
        <w:rPr>
          <w:b/>
        </w:rPr>
      </w:pPr>
    </w:p>
    <w:p w:rsidR="001A351F" w:rsidRDefault="001A351F" w:rsidP="001C55BB">
      <w:pPr>
        <w:spacing w:after="0" w:line="240" w:lineRule="auto"/>
        <w:rPr>
          <w:b/>
        </w:rPr>
      </w:pPr>
    </w:p>
    <w:p w:rsidR="001A351F" w:rsidRDefault="001A351F" w:rsidP="00E61ADC">
      <w:pPr>
        <w:spacing w:after="0"/>
        <w:rPr>
          <w:b/>
          <w:u w:val="single"/>
        </w:rPr>
      </w:pPr>
      <w:r>
        <w:rPr>
          <w:b/>
          <w:u w:val="single"/>
        </w:rPr>
        <w:t>PART 3 - EXECUTION</w:t>
      </w:r>
    </w:p>
    <w:p w:rsidR="001A351F" w:rsidRDefault="001A351F" w:rsidP="00E61ADC">
      <w:pPr>
        <w:spacing w:after="0"/>
        <w:rPr>
          <w:b/>
          <w:u w:val="single"/>
        </w:rPr>
      </w:pPr>
    </w:p>
    <w:p w:rsidR="001A351F" w:rsidRPr="00B676E2" w:rsidRDefault="001A351F" w:rsidP="00B676E2">
      <w:pPr>
        <w:spacing w:after="0"/>
        <w:rPr>
          <w:b/>
          <w:u w:val="single"/>
        </w:rPr>
      </w:pPr>
      <w:r>
        <w:rPr>
          <w:b/>
        </w:rPr>
        <w:t>3.1.</w:t>
      </w:r>
      <w:r w:rsidRPr="00B676E2">
        <w:rPr>
          <w:b/>
          <w:u w:val="single"/>
        </w:rPr>
        <w:t xml:space="preserve"> PRE-INSTALLATION INSPECTION</w:t>
      </w:r>
    </w:p>
    <w:p w:rsidR="001A351F" w:rsidRPr="004636B7" w:rsidRDefault="001A351F" w:rsidP="003A515D">
      <w:pPr>
        <w:pStyle w:val="ListParagraph"/>
        <w:numPr>
          <w:ilvl w:val="0"/>
          <w:numId w:val="15"/>
        </w:numPr>
        <w:spacing w:after="0"/>
        <w:ind w:left="720"/>
        <w:rPr>
          <w:b/>
        </w:rPr>
      </w:pPr>
      <w:r w:rsidRPr="004636B7">
        <w:t>Floor installer shall verify slab tolerance and moisture content of concrete.  Slab should be at less than 3 pounds vapor emission.</w:t>
      </w:r>
    </w:p>
    <w:p w:rsidR="001A351F" w:rsidRPr="004636B7" w:rsidRDefault="001A351F" w:rsidP="003A515D">
      <w:pPr>
        <w:pStyle w:val="ListParagraph"/>
        <w:numPr>
          <w:ilvl w:val="0"/>
          <w:numId w:val="15"/>
        </w:numPr>
        <w:spacing w:after="0"/>
        <w:ind w:left="720"/>
      </w:pPr>
      <w:r w:rsidRPr="004636B7">
        <w:t>Concrete Preparation</w:t>
      </w:r>
    </w:p>
    <w:p w:rsidR="001A351F" w:rsidRPr="004636B7" w:rsidRDefault="001A351F" w:rsidP="003A515D">
      <w:pPr>
        <w:pStyle w:val="ListParagraph"/>
        <w:numPr>
          <w:ilvl w:val="1"/>
          <w:numId w:val="15"/>
        </w:numPr>
        <w:spacing w:after="0"/>
        <w:rPr>
          <w:b/>
        </w:rPr>
      </w:pPr>
      <w:r w:rsidRPr="004636B7">
        <w:rPr>
          <w:i/>
        </w:rPr>
        <w:t>Prepare sub-floor in accordance with Manufacturer’s instructions in the printed Installation Manual</w:t>
      </w:r>
    </w:p>
    <w:p w:rsidR="001A351F" w:rsidRPr="004636B7" w:rsidRDefault="001A351F" w:rsidP="003A515D">
      <w:pPr>
        <w:pStyle w:val="ListParagraph"/>
        <w:numPr>
          <w:ilvl w:val="1"/>
          <w:numId w:val="15"/>
        </w:numPr>
        <w:spacing w:after="0"/>
        <w:rPr>
          <w:b/>
        </w:rPr>
      </w:pPr>
      <w:r w:rsidRPr="004636B7">
        <w:t>Moisture tests must be taken on all concrete floors regardless of age and grade level.</w:t>
      </w:r>
    </w:p>
    <w:p w:rsidR="001A351F" w:rsidRPr="004636B7" w:rsidRDefault="001A351F" w:rsidP="003A515D">
      <w:pPr>
        <w:pStyle w:val="ListParagraph"/>
        <w:numPr>
          <w:ilvl w:val="1"/>
          <w:numId w:val="15"/>
        </w:numPr>
        <w:spacing w:after="0"/>
        <w:rPr>
          <w:b/>
        </w:rPr>
      </w:pPr>
      <w:r w:rsidRPr="004636B7">
        <w:t>Test shall be in accordance with ASTM F-1869 Standard Test Method for Measuring Moisture Vapor Emission Rate of Concrete Subfloor Using Anhydrous Calcium Chloride.</w:t>
      </w:r>
    </w:p>
    <w:p w:rsidR="001A351F" w:rsidRPr="004636B7" w:rsidRDefault="001A351F" w:rsidP="008D45BF">
      <w:pPr>
        <w:pStyle w:val="ListParagraph"/>
        <w:numPr>
          <w:ilvl w:val="1"/>
          <w:numId w:val="15"/>
        </w:numPr>
        <w:spacing w:after="0"/>
        <w:rPr>
          <w:b/>
        </w:rPr>
      </w:pPr>
      <w:r w:rsidRPr="004636B7">
        <w:t xml:space="preserve">One test should be conducted for every 1000 </w:t>
      </w:r>
      <w:proofErr w:type="spellStart"/>
      <w:r w:rsidRPr="004636B7">
        <w:t>sqft</w:t>
      </w:r>
      <w:proofErr w:type="spellEnd"/>
      <w:r w:rsidRPr="004636B7">
        <w:t xml:space="preserve"> of flooring and the results not exceed 3 </w:t>
      </w:r>
      <w:proofErr w:type="spellStart"/>
      <w:r w:rsidRPr="004636B7">
        <w:t>lbs</w:t>
      </w:r>
      <w:proofErr w:type="spellEnd"/>
      <w:r w:rsidRPr="004636B7">
        <w:t xml:space="preserve"> per 1000 </w:t>
      </w:r>
      <w:proofErr w:type="spellStart"/>
      <w:r w:rsidRPr="004636B7">
        <w:t>sqft</w:t>
      </w:r>
      <w:proofErr w:type="spellEnd"/>
      <w:r w:rsidRPr="004636B7">
        <w:t xml:space="preserve"> in 24 hours.</w:t>
      </w:r>
    </w:p>
    <w:p w:rsidR="001A351F" w:rsidRPr="004636B7" w:rsidRDefault="001A351F" w:rsidP="001C55BB">
      <w:pPr>
        <w:pStyle w:val="ListParagraph"/>
        <w:numPr>
          <w:ilvl w:val="2"/>
          <w:numId w:val="15"/>
        </w:numPr>
        <w:spacing w:after="0"/>
        <w:rPr>
          <w:b/>
        </w:rPr>
      </w:pPr>
      <w:r w:rsidRPr="004636B7">
        <w:rPr>
          <w:i/>
        </w:rPr>
        <w:t>If test results exceed limitations or if hydrostatic pressure exists, the installation must not proceed until the problem has been corrected or an approved vapor barrier underlayment is installed.</w:t>
      </w:r>
    </w:p>
    <w:p w:rsidR="001A351F" w:rsidRPr="004636B7" w:rsidRDefault="001A351F" w:rsidP="001C55BB">
      <w:pPr>
        <w:pStyle w:val="ListParagraph"/>
        <w:numPr>
          <w:ilvl w:val="0"/>
          <w:numId w:val="15"/>
        </w:numPr>
        <w:spacing w:after="0"/>
      </w:pPr>
      <w:r w:rsidRPr="004636B7">
        <w:t>Wood Floor Preparation</w:t>
      </w:r>
    </w:p>
    <w:p w:rsidR="001A351F" w:rsidRPr="004636B7" w:rsidRDefault="001A351F" w:rsidP="001C55BB">
      <w:pPr>
        <w:pStyle w:val="ListParagraph"/>
        <w:numPr>
          <w:ilvl w:val="1"/>
          <w:numId w:val="15"/>
        </w:numPr>
        <w:spacing w:after="0"/>
        <w:rPr>
          <w:b/>
        </w:rPr>
      </w:pPr>
      <w:r w:rsidRPr="004636B7">
        <w:rPr>
          <w:i/>
        </w:rPr>
        <w:t>Prepare sub-floor in accordance with Manufacturer’s instructions in the printed Installation Manual</w:t>
      </w:r>
    </w:p>
    <w:p w:rsidR="001A351F" w:rsidRPr="004636B7" w:rsidRDefault="001A351F" w:rsidP="001C55BB">
      <w:pPr>
        <w:pStyle w:val="ListParagraph"/>
        <w:numPr>
          <w:ilvl w:val="0"/>
          <w:numId w:val="15"/>
        </w:numPr>
        <w:spacing w:after="0"/>
        <w:rPr>
          <w:b/>
        </w:rPr>
      </w:pPr>
      <w:r w:rsidRPr="004636B7">
        <w:t>Room shall be broom cleaned and free of any foreign debris.  Floor must be free of paint, grease, oil and all contaminants that will adversely affect proper adhesion to the substrate.</w:t>
      </w:r>
    </w:p>
    <w:p w:rsidR="001A351F" w:rsidRPr="004636B7" w:rsidRDefault="001A351F" w:rsidP="001C55BB">
      <w:pPr>
        <w:pStyle w:val="ListParagraph"/>
        <w:numPr>
          <w:ilvl w:val="0"/>
          <w:numId w:val="15"/>
        </w:numPr>
        <w:spacing w:after="0"/>
        <w:rPr>
          <w:b/>
        </w:rPr>
      </w:pPr>
      <w:r w:rsidRPr="004636B7">
        <w:t xml:space="preserve">Floor installer shall document site and working conditions prior to and during installation.  This documentation shall become a part of any warranty and may or may not affect fulfillment of any warranty. </w:t>
      </w:r>
    </w:p>
    <w:p w:rsidR="001A351F" w:rsidRPr="004636B7" w:rsidRDefault="001A351F" w:rsidP="001C55BB">
      <w:pPr>
        <w:pStyle w:val="ListParagraph"/>
        <w:numPr>
          <w:ilvl w:val="0"/>
          <w:numId w:val="15"/>
        </w:numPr>
        <w:spacing w:after="0"/>
        <w:rPr>
          <w:b/>
        </w:rPr>
      </w:pPr>
      <w:r w:rsidRPr="004636B7">
        <w:t>Report all discrepancies to the general contractor, construction manager or owner.</w:t>
      </w:r>
    </w:p>
    <w:p w:rsidR="001A351F" w:rsidRPr="00C205F2" w:rsidRDefault="001A351F" w:rsidP="00C205F2">
      <w:pPr>
        <w:spacing w:after="0"/>
        <w:rPr>
          <w:b/>
        </w:rPr>
      </w:pPr>
    </w:p>
    <w:p w:rsidR="001A351F" w:rsidRPr="00B676E2" w:rsidRDefault="001A351F" w:rsidP="00B676E2">
      <w:pPr>
        <w:spacing w:after="0"/>
        <w:rPr>
          <w:b/>
          <w:u w:val="single"/>
        </w:rPr>
      </w:pPr>
      <w:r w:rsidRPr="00B676E2">
        <w:rPr>
          <w:b/>
        </w:rPr>
        <w:t>3.2.</w:t>
      </w:r>
      <w:r w:rsidRPr="00B676E2">
        <w:rPr>
          <w:b/>
          <w:u w:val="single"/>
        </w:rPr>
        <w:t xml:space="preserve"> INSTALLATION </w:t>
      </w:r>
    </w:p>
    <w:p w:rsidR="001A351F" w:rsidRDefault="001A351F" w:rsidP="00B50F2C">
      <w:pPr>
        <w:pStyle w:val="ListParagraph"/>
        <w:numPr>
          <w:ilvl w:val="0"/>
          <w:numId w:val="16"/>
        </w:numPr>
        <w:spacing w:after="0"/>
        <w:ind w:left="720"/>
        <w:rPr>
          <w:b/>
        </w:rPr>
      </w:pPr>
      <w:r>
        <w:rPr>
          <w:b/>
        </w:rPr>
        <w:t xml:space="preserve">Tiles- </w:t>
      </w:r>
    </w:p>
    <w:p w:rsidR="001A351F" w:rsidRDefault="001A351F" w:rsidP="00B50F2C">
      <w:pPr>
        <w:pStyle w:val="ListParagraph"/>
        <w:numPr>
          <w:ilvl w:val="1"/>
          <w:numId w:val="16"/>
        </w:numPr>
        <w:spacing w:after="0"/>
        <w:rPr>
          <w:b/>
        </w:rPr>
      </w:pPr>
      <w:r w:rsidRPr="00B50F2C">
        <w:rPr>
          <w:i/>
        </w:rPr>
        <w:t>See Manufacturer’s printed Installation Procedures</w:t>
      </w:r>
      <w:r w:rsidRPr="00B50F2C">
        <w:rPr>
          <w:b/>
          <w:u w:val="single"/>
        </w:rPr>
        <w:t xml:space="preserve"> </w:t>
      </w:r>
    </w:p>
    <w:p w:rsidR="001A351F" w:rsidRDefault="001A351F" w:rsidP="00B50F2C">
      <w:pPr>
        <w:pStyle w:val="ListParagraph"/>
        <w:numPr>
          <w:ilvl w:val="0"/>
          <w:numId w:val="16"/>
        </w:numPr>
        <w:spacing w:after="0"/>
        <w:rPr>
          <w:b/>
        </w:rPr>
      </w:pPr>
      <w:r w:rsidRPr="00B50F2C">
        <w:rPr>
          <w:b/>
        </w:rPr>
        <w:t>FINISHING</w:t>
      </w:r>
      <w:r>
        <w:rPr>
          <w:b/>
        </w:rPr>
        <w:t>-</w:t>
      </w:r>
    </w:p>
    <w:p w:rsidR="001A351F" w:rsidRPr="004636B7" w:rsidRDefault="001A351F" w:rsidP="00B50F2C">
      <w:pPr>
        <w:pStyle w:val="ListParagraph"/>
        <w:numPr>
          <w:ilvl w:val="1"/>
          <w:numId w:val="16"/>
        </w:numPr>
        <w:spacing w:after="0"/>
        <w:rPr>
          <w:b/>
        </w:rPr>
      </w:pPr>
      <w:r w:rsidRPr="004636B7">
        <w:t>Remove excess debris and waste material from the work area.</w:t>
      </w:r>
    </w:p>
    <w:p w:rsidR="001A351F" w:rsidRPr="004636B7" w:rsidRDefault="001A351F" w:rsidP="00B50F2C">
      <w:pPr>
        <w:pStyle w:val="ListParagraph"/>
        <w:numPr>
          <w:ilvl w:val="1"/>
          <w:numId w:val="16"/>
        </w:numPr>
        <w:spacing w:after="0"/>
        <w:rPr>
          <w:b/>
        </w:rPr>
      </w:pPr>
      <w:r w:rsidRPr="004636B7">
        <w:lastRenderedPageBreak/>
        <w:t>General Contractor shall lock floor area after floor is finished to allow proper curing time.</w:t>
      </w:r>
    </w:p>
    <w:p w:rsidR="001A351F" w:rsidRPr="004636B7" w:rsidRDefault="001A351F" w:rsidP="00B50F2C">
      <w:pPr>
        <w:pStyle w:val="ListParagraph"/>
        <w:numPr>
          <w:ilvl w:val="1"/>
          <w:numId w:val="16"/>
        </w:numPr>
        <w:spacing w:after="0"/>
        <w:rPr>
          <w:b/>
        </w:rPr>
      </w:pPr>
      <w:r w:rsidRPr="004636B7">
        <w:t>Protect and cover new floors from damage until final inspection.</w:t>
      </w:r>
    </w:p>
    <w:p w:rsidR="001A351F" w:rsidRPr="004636B7" w:rsidRDefault="001A351F" w:rsidP="00B50F2C">
      <w:pPr>
        <w:pStyle w:val="ListParagraph"/>
        <w:numPr>
          <w:ilvl w:val="1"/>
          <w:numId w:val="16"/>
        </w:numPr>
        <w:spacing w:after="0"/>
        <w:rPr>
          <w:b/>
        </w:rPr>
      </w:pPr>
      <w:r w:rsidRPr="004636B7">
        <w:t>Prohibit traffic on floor for 24 hours after installation.</w:t>
      </w:r>
    </w:p>
    <w:p w:rsidR="001A351F" w:rsidRPr="004636B7" w:rsidRDefault="001A351F" w:rsidP="004636B7">
      <w:pPr>
        <w:pStyle w:val="ListParagraph"/>
        <w:numPr>
          <w:ilvl w:val="1"/>
          <w:numId w:val="16"/>
        </w:numPr>
        <w:spacing w:after="0"/>
        <w:rPr>
          <w:b/>
        </w:rPr>
      </w:pPr>
      <w:r w:rsidRPr="004636B7">
        <w:t>Provide ventilation to installation area during installation and for minimum 72 hours after completion of work.</w:t>
      </w:r>
    </w:p>
    <w:p w:rsidR="001A351F" w:rsidRDefault="001A351F" w:rsidP="004636B7">
      <w:pPr>
        <w:pStyle w:val="ListParagraph"/>
        <w:spacing w:after="0"/>
        <w:ind w:left="0"/>
        <w:rPr>
          <w:b/>
          <w:u w:val="single"/>
        </w:rPr>
      </w:pPr>
      <w:r>
        <w:rPr>
          <w:b/>
        </w:rPr>
        <w:t xml:space="preserve">3.3. </w:t>
      </w:r>
      <w:r>
        <w:rPr>
          <w:b/>
          <w:u w:val="single"/>
        </w:rPr>
        <w:t>ACCESSORYS</w:t>
      </w:r>
    </w:p>
    <w:p w:rsidR="001A351F" w:rsidRPr="002922C8" w:rsidRDefault="001A351F" w:rsidP="004636B7">
      <w:pPr>
        <w:pStyle w:val="AR"/>
        <w:numPr>
          <w:ilvl w:val="1"/>
          <w:numId w:val="39"/>
        </w:numPr>
        <w:rPr>
          <w:rFonts w:ascii="Calibri" w:hAnsi="Calibri"/>
          <w:sz w:val="22"/>
          <w:szCs w:val="22"/>
        </w:rPr>
      </w:pPr>
      <w:r w:rsidRPr="002922C8">
        <w:rPr>
          <w:rFonts w:ascii="Calibri" w:hAnsi="Calibri"/>
          <w:sz w:val="22"/>
          <w:szCs w:val="22"/>
        </w:rPr>
        <w:t>accessories</w:t>
      </w:r>
    </w:p>
    <w:p w:rsidR="001A351F" w:rsidRPr="004636B7" w:rsidRDefault="001A351F" w:rsidP="004636B7">
      <w:pPr>
        <w:pStyle w:val="P1"/>
        <w:numPr>
          <w:ilvl w:val="0"/>
          <w:numId w:val="42"/>
        </w:numPr>
        <w:jc w:val="both"/>
        <w:rPr>
          <w:rFonts w:ascii="Calibri" w:hAnsi="Calibri"/>
          <w:sz w:val="22"/>
          <w:szCs w:val="22"/>
        </w:rPr>
      </w:pPr>
      <w:proofErr w:type="spellStart"/>
      <w:r w:rsidRPr="004636B7">
        <w:rPr>
          <w:rFonts w:ascii="Calibri" w:hAnsi="Calibri"/>
          <w:sz w:val="22"/>
          <w:szCs w:val="22"/>
        </w:rPr>
        <w:t>Bevelled</w:t>
      </w:r>
      <w:proofErr w:type="spellEnd"/>
      <w:r w:rsidRPr="004636B7">
        <w:rPr>
          <w:rFonts w:ascii="Calibri" w:hAnsi="Calibri"/>
          <w:sz w:val="22"/>
          <w:szCs w:val="22"/>
        </w:rPr>
        <w:t xml:space="preserve"> Edging: Black rubber or vinyl transition ramp edging as available from flooring manufacturer.</w:t>
      </w:r>
    </w:p>
    <w:p w:rsidR="001A351F" w:rsidRPr="004636B7" w:rsidRDefault="001A351F" w:rsidP="004636B7">
      <w:pPr>
        <w:pStyle w:val="P1"/>
        <w:numPr>
          <w:ilvl w:val="0"/>
          <w:numId w:val="42"/>
        </w:numPr>
        <w:jc w:val="both"/>
        <w:rPr>
          <w:rFonts w:ascii="Calibri" w:hAnsi="Calibri"/>
          <w:sz w:val="22"/>
          <w:szCs w:val="22"/>
        </w:rPr>
      </w:pPr>
      <w:r w:rsidRPr="004636B7">
        <w:rPr>
          <w:rFonts w:ascii="Calibri" w:hAnsi="Calibri"/>
          <w:sz w:val="22"/>
          <w:szCs w:val="22"/>
        </w:rPr>
        <w:t xml:space="preserve">Floor Filler: Cement based leveling compound. Recommend </w:t>
      </w:r>
      <w:proofErr w:type="spellStart"/>
      <w:r w:rsidRPr="004636B7">
        <w:rPr>
          <w:rFonts w:ascii="Calibri" w:hAnsi="Calibri"/>
          <w:sz w:val="22"/>
          <w:szCs w:val="22"/>
        </w:rPr>
        <w:t>Mapei</w:t>
      </w:r>
      <w:proofErr w:type="spellEnd"/>
      <w:r w:rsidRPr="004636B7">
        <w:rPr>
          <w:rFonts w:ascii="Calibri" w:hAnsi="Calibri"/>
          <w:sz w:val="22"/>
          <w:szCs w:val="22"/>
        </w:rPr>
        <w:t xml:space="preserve"> </w:t>
      </w:r>
      <w:proofErr w:type="spellStart"/>
      <w:r w:rsidRPr="004636B7">
        <w:rPr>
          <w:rFonts w:ascii="Calibri" w:hAnsi="Calibri"/>
          <w:sz w:val="22"/>
          <w:szCs w:val="22"/>
        </w:rPr>
        <w:t>Planipatch</w:t>
      </w:r>
      <w:proofErr w:type="spellEnd"/>
      <w:r w:rsidRPr="004636B7">
        <w:rPr>
          <w:rFonts w:ascii="Calibri" w:hAnsi="Calibri"/>
          <w:sz w:val="22"/>
          <w:szCs w:val="22"/>
        </w:rPr>
        <w:t xml:space="preserve">, </w:t>
      </w:r>
      <w:proofErr w:type="spellStart"/>
      <w:r w:rsidRPr="004636B7">
        <w:rPr>
          <w:rFonts w:ascii="Calibri" w:hAnsi="Calibri"/>
          <w:sz w:val="22"/>
          <w:szCs w:val="22"/>
        </w:rPr>
        <w:t>Planipatch</w:t>
      </w:r>
      <w:proofErr w:type="spellEnd"/>
      <w:r w:rsidRPr="004636B7">
        <w:rPr>
          <w:rFonts w:ascii="Calibri" w:hAnsi="Calibri"/>
          <w:sz w:val="22"/>
          <w:szCs w:val="22"/>
        </w:rPr>
        <w:t>-Plus or acceptable substitution.</w:t>
      </w:r>
    </w:p>
    <w:p w:rsidR="001A351F" w:rsidRPr="009C2A1A" w:rsidRDefault="001A351F" w:rsidP="004636B7">
      <w:pPr>
        <w:pStyle w:val="P1"/>
        <w:numPr>
          <w:ilvl w:val="0"/>
          <w:numId w:val="42"/>
        </w:numPr>
        <w:jc w:val="both"/>
        <w:rPr>
          <w:rFonts w:ascii="Calibri" w:hAnsi="Calibri"/>
          <w:sz w:val="22"/>
          <w:szCs w:val="22"/>
        </w:rPr>
      </w:pPr>
      <w:r w:rsidRPr="009C2A1A">
        <w:rPr>
          <w:rFonts w:ascii="Calibri" w:hAnsi="Calibri"/>
          <w:sz w:val="22"/>
          <w:szCs w:val="22"/>
        </w:rPr>
        <w:t>Adhesive: 2-part</w:t>
      </w:r>
      <w:r w:rsidR="002B380B">
        <w:rPr>
          <w:rFonts w:ascii="Calibri" w:hAnsi="Calibri"/>
          <w:sz w:val="22"/>
          <w:szCs w:val="22"/>
        </w:rPr>
        <w:t xml:space="preserve">, </w:t>
      </w:r>
      <w:proofErr w:type="gramStart"/>
      <w:r w:rsidR="002B380B" w:rsidRPr="009C2A1A">
        <w:rPr>
          <w:rFonts w:ascii="Calibri" w:hAnsi="Calibri"/>
          <w:sz w:val="22"/>
          <w:szCs w:val="22"/>
        </w:rPr>
        <w:t>Adhesive</w:t>
      </w:r>
      <w:proofErr w:type="gramEnd"/>
      <w:r w:rsidRPr="009C2A1A">
        <w:rPr>
          <w:rFonts w:ascii="Calibri" w:hAnsi="Calibri"/>
          <w:sz w:val="22"/>
          <w:szCs w:val="22"/>
        </w:rPr>
        <w:t>, solvent free urethane as recommended by manufacturer.</w:t>
      </w:r>
    </w:p>
    <w:p w:rsidR="001A351F" w:rsidRPr="004636B7" w:rsidRDefault="001A351F" w:rsidP="004636B7">
      <w:pPr>
        <w:pStyle w:val="P1"/>
        <w:numPr>
          <w:ilvl w:val="0"/>
          <w:numId w:val="42"/>
        </w:numPr>
        <w:jc w:val="both"/>
        <w:rPr>
          <w:rFonts w:ascii="Calibri" w:hAnsi="Calibri"/>
          <w:sz w:val="22"/>
          <w:szCs w:val="22"/>
        </w:rPr>
      </w:pPr>
      <w:r w:rsidRPr="004636B7">
        <w:rPr>
          <w:rFonts w:ascii="Calibri" w:hAnsi="Calibri"/>
          <w:sz w:val="22"/>
          <w:szCs w:val="22"/>
        </w:rPr>
        <w:t xml:space="preserve"> Initial Cleaner: PH neutral bio-degradable cleaner, diluted in clean water to manufacturer’s specification.</w:t>
      </w:r>
    </w:p>
    <w:p w:rsidR="001A351F" w:rsidRPr="004636B7" w:rsidRDefault="001A351F" w:rsidP="004636B7">
      <w:pPr>
        <w:pStyle w:val="P0"/>
        <w:numPr>
          <w:ilvl w:val="0"/>
          <w:numId w:val="40"/>
        </w:numPr>
        <w:spacing w:before="0"/>
        <w:ind w:left="2512" w:hanging="357"/>
        <w:rPr>
          <w:rFonts w:ascii="Calibri" w:hAnsi="Calibri"/>
          <w:sz w:val="22"/>
          <w:szCs w:val="22"/>
        </w:rPr>
      </w:pPr>
      <w:r w:rsidRPr="004636B7">
        <w:rPr>
          <w:rFonts w:ascii="Calibri" w:hAnsi="Calibri"/>
          <w:sz w:val="22"/>
          <w:szCs w:val="22"/>
        </w:rPr>
        <w:t xml:space="preserve">Recommended product: </w:t>
      </w:r>
      <w:proofErr w:type="spellStart"/>
      <w:r w:rsidRPr="004636B7">
        <w:rPr>
          <w:rFonts w:ascii="Calibri" w:hAnsi="Calibri"/>
          <w:sz w:val="22"/>
          <w:szCs w:val="22"/>
        </w:rPr>
        <w:t>Taski</w:t>
      </w:r>
      <w:proofErr w:type="spellEnd"/>
      <w:r w:rsidRPr="004636B7">
        <w:rPr>
          <w:rFonts w:ascii="Calibri" w:hAnsi="Calibri"/>
          <w:sz w:val="22"/>
          <w:szCs w:val="22"/>
        </w:rPr>
        <w:t xml:space="preserve">™ </w:t>
      </w:r>
      <w:proofErr w:type="spellStart"/>
      <w:r w:rsidRPr="004636B7">
        <w:rPr>
          <w:rFonts w:ascii="Calibri" w:hAnsi="Calibri"/>
          <w:sz w:val="22"/>
          <w:szCs w:val="22"/>
        </w:rPr>
        <w:t>Profi</w:t>
      </w:r>
      <w:proofErr w:type="spellEnd"/>
      <w:r w:rsidRPr="004636B7">
        <w:rPr>
          <w:rFonts w:ascii="Calibri" w:hAnsi="Calibri"/>
          <w:sz w:val="22"/>
          <w:szCs w:val="22"/>
        </w:rPr>
        <w:t>® or similar product</w:t>
      </w:r>
    </w:p>
    <w:p w:rsidR="001A351F" w:rsidRPr="004636B7" w:rsidRDefault="001A351F" w:rsidP="004636B7">
      <w:pPr>
        <w:pStyle w:val="P0"/>
        <w:numPr>
          <w:ilvl w:val="0"/>
          <w:numId w:val="40"/>
        </w:numPr>
        <w:spacing w:before="0"/>
        <w:rPr>
          <w:rFonts w:ascii="Calibri" w:hAnsi="Calibri"/>
          <w:sz w:val="22"/>
          <w:szCs w:val="22"/>
        </w:rPr>
      </w:pPr>
      <w:r w:rsidRPr="004636B7">
        <w:rPr>
          <w:rFonts w:ascii="Calibri" w:hAnsi="Calibri"/>
          <w:sz w:val="22"/>
          <w:szCs w:val="22"/>
        </w:rPr>
        <w:t xml:space="preserve">Floor Finish (if required only): </w:t>
      </w:r>
    </w:p>
    <w:p w:rsidR="001A351F" w:rsidRPr="004636B7" w:rsidRDefault="001A351F" w:rsidP="004636B7">
      <w:pPr>
        <w:pStyle w:val="ParaStyle0"/>
        <w:numPr>
          <w:ilvl w:val="0"/>
          <w:numId w:val="40"/>
        </w:numPr>
        <w:rPr>
          <w:rStyle w:val="CharStyle6"/>
          <w:rFonts w:ascii="Calibri" w:hAnsi="Calibri"/>
          <w:color w:val="auto"/>
          <w:sz w:val="22"/>
          <w:szCs w:val="22"/>
        </w:rPr>
      </w:pPr>
      <w:r w:rsidRPr="004636B7">
        <w:rPr>
          <w:rFonts w:ascii="Calibri" w:hAnsi="Calibri"/>
          <w:color w:val="auto"/>
          <w:sz w:val="22"/>
          <w:szCs w:val="22"/>
        </w:rPr>
        <w:t>MP Elite</w:t>
      </w:r>
      <w:r w:rsidRPr="004636B7">
        <w:rPr>
          <w:rFonts w:ascii="Calibri" w:hAnsi="Calibri" w:cs="Helvetica"/>
          <w:color w:val="auto"/>
          <w:sz w:val="22"/>
          <w:szCs w:val="22"/>
        </w:rPr>
        <w:t>™</w:t>
      </w:r>
      <w:r w:rsidRPr="004636B7">
        <w:rPr>
          <w:rStyle w:val="CharStyle6"/>
          <w:rFonts w:ascii="Calibri" w:hAnsi="Calibri"/>
          <w:color w:val="auto"/>
          <w:sz w:val="22"/>
          <w:szCs w:val="22"/>
        </w:rPr>
        <w:t xml:space="preserve"> does not require an applied finish. Recommended product (if required): </w:t>
      </w:r>
      <w:proofErr w:type="spellStart"/>
      <w:r w:rsidRPr="004636B7">
        <w:rPr>
          <w:rStyle w:val="CharStyle6"/>
          <w:rFonts w:ascii="Calibri" w:hAnsi="Calibri"/>
          <w:color w:val="auto"/>
          <w:sz w:val="22"/>
          <w:szCs w:val="22"/>
        </w:rPr>
        <w:t>Taski</w:t>
      </w:r>
      <w:proofErr w:type="spellEnd"/>
      <w:r w:rsidRPr="004636B7">
        <w:rPr>
          <w:rStyle w:val="CharStyle6"/>
          <w:rFonts w:ascii="Calibri" w:hAnsi="Calibri"/>
          <w:color w:val="auto"/>
          <w:sz w:val="22"/>
          <w:szCs w:val="22"/>
        </w:rPr>
        <w:t xml:space="preserve">™ </w:t>
      </w:r>
      <w:proofErr w:type="spellStart"/>
      <w:r w:rsidRPr="004636B7">
        <w:rPr>
          <w:rStyle w:val="CharStyle6"/>
          <w:rFonts w:ascii="Calibri" w:hAnsi="Calibri"/>
          <w:color w:val="auto"/>
          <w:sz w:val="22"/>
          <w:szCs w:val="22"/>
        </w:rPr>
        <w:t>Wiwax</w:t>
      </w:r>
      <w:proofErr w:type="spellEnd"/>
      <w:r w:rsidRPr="004636B7">
        <w:rPr>
          <w:rStyle w:val="CharStyle6"/>
          <w:rFonts w:ascii="Calibri" w:hAnsi="Calibri"/>
          <w:color w:val="auto"/>
          <w:sz w:val="22"/>
          <w:szCs w:val="22"/>
        </w:rPr>
        <w:t>® or similar product.</w:t>
      </w:r>
    </w:p>
    <w:p w:rsidR="001A351F" w:rsidRPr="004636B7" w:rsidRDefault="001A351F" w:rsidP="004636B7">
      <w:pPr>
        <w:pStyle w:val="ParaStyle0"/>
        <w:numPr>
          <w:ilvl w:val="0"/>
          <w:numId w:val="41"/>
        </w:numPr>
        <w:rPr>
          <w:rFonts w:ascii="Calibri" w:hAnsi="Calibri"/>
          <w:color w:val="auto"/>
          <w:sz w:val="22"/>
          <w:szCs w:val="22"/>
        </w:rPr>
      </w:pPr>
      <w:r w:rsidRPr="004636B7">
        <w:rPr>
          <w:rStyle w:val="CharStyle6"/>
          <w:rFonts w:ascii="Calibri" w:hAnsi="Calibri"/>
          <w:color w:val="auto"/>
          <w:sz w:val="22"/>
          <w:szCs w:val="22"/>
        </w:rPr>
        <w:t>An applied finish may alter the surface characteristic of the floor.</w:t>
      </w:r>
    </w:p>
    <w:p w:rsidR="001A351F" w:rsidRPr="004636B7" w:rsidRDefault="001A351F" w:rsidP="004636B7">
      <w:pPr>
        <w:pStyle w:val="ParaStyle0"/>
        <w:numPr>
          <w:ilvl w:val="0"/>
          <w:numId w:val="41"/>
        </w:numPr>
        <w:rPr>
          <w:rFonts w:ascii="Calibri" w:hAnsi="Calibri"/>
          <w:color w:val="auto"/>
          <w:sz w:val="22"/>
          <w:szCs w:val="22"/>
        </w:rPr>
      </w:pPr>
      <w:r w:rsidRPr="004636B7">
        <w:rPr>
          <w:rFonts w:ascii="Calibri" w:hAnsi="Calibri"/>
          <w:sz w:val="22"/>
          <w:szCs w:val="22"/>
        </w:rPr>
        <w:t>Maintenance Cleaner: PH neutral bio-degradable cleaner, diluted in clean water to manufacturer’s specification.</w:t>
      </w:r>
    </w:p>
    <w:p w:rsidR="001A351F" w:rsidRDefault="001A351F" w:rsidP="004E7967">
      <w:pPr>
        <w:spacing w:after="0"/>
        <w:rPr>
          <w:b/>
        </w:rPr>
      </w:pPr>
    </w:p>
    <w:p w:rsidR="001A351F" w:rsidRDefault="001A351F" w:rsidP="004251E0">
      <w:pPr>
        <w:spacing w:after="0"/>
        <w:rPr>
          <w:b/>
        </w:rPr>
      </w:pPr>
      <w:r>
        <w:rPr>
          <w:b/>
        </w:rPr>
        <w:t>END OF SECTION 09642</w:t>
      </w:r>
    </w:p>
    <w:p w:rsidR="001A351F" w:rsidRDefault="001A351F" w:rsidP="004251E0">
      <w:pPr>
        <w:spacing w:after="0"/>
        <w:rPr>
          <w:b/>
        </w:rPr>
      </w:pPr>
    </w:p>
    <w:p w:rsidR="001A351F" w:rsidRPr="004E7967" w:rsidRDefault="001A351F" w:rsidP="004E7967">
      <w:pPr>
        <w:spacing w:after="0"/>
      </w:pPr>
      <w:proofErr w:type="spellStart"/>
      <w:r>
        <w:t>Aacer</w:t>
      </w:r>
      <w:proofErr w:type="spellEnd"/>
      <w:r>
        <w:t xml:space="preserve"> MP Elite™</w:t>
      </w:r>
      <w:r w:rsidR="007600EE">
        <w:t xml:space="preserve"> Speckled</w:t>
      </w:r>
      <w:bookmarkStart w:id="0" w:name="_GoBack"/>
      <w:bookmarkEnd w:id="0"/>
      <w:r w:rsidRPr="004E7967">
        <w:t xml:space="preserve"> Spec sheet</w:t>
      </w:r>
    </w:p>
    <w:p w:rsidR="001A351F" w:rsidRPr="004E7967" w:rsidRDefault="002922C8" w:rsidP="004E7967">
      <w:pPr>
        <w:spacing w:after="0"/>
      </w:pPr>
      <w:r>
        <w:t>November, 2014</w:t>
      </w:r>
    </w:p>
    <w:p w:rsidR="001A351F" w:rsidRDefault="001A351F" w:rsidP="004E7967">
      <w:pPr>
        <w:spacing w:after="0"/>
      </w:pPr>
      <w:r w:rsidRPr="004E7967">
        <w:t>Revision level A</w:t>
      </w:r>
    </w:p>
    <w:p w:rsidR="002922C8" w:rsidRDefault="002922C8" w:rsidP="004E7967">
      <w:pPr>
        <w:spacing w:after="0"/>
      </w:pPr>
    </w:p>
    <w:p w:rsidR="002922C8" w:rsidRPr="00446DBE" w:rsidRDefault="002922C8" w:rsidP="002922C8">
      <w:pPr>
        <w:spacing w:after="0"/>
        <w:jc w:val="center"/>
        <w:rPr>
          <w:rFonts w:asciiTheme="minorHAnsi" w:eastAsiaTheme="minorHAnsi" w:hAnsiTheme="minorHAnsi" w:cstheme="minorBidi"/>
          <w:b/>
        </w:rPr>
      </w:pPr>
      <w:r w:rsidRPr="00446DBE">
        <w:rPr>
          <w:rFonts w:asciiTheme="minorHAnsi" w:eastAsiaTheme="minorHAnsi" w:hAnsiTheme="minorHAnsi" w:cstheme="minorBidi"/>
          <w:b/>
        </w:rPr>
        <w:t>Construction options are available to modify this system to the project design and budget.</w:t>
      </w:r>
    </w:p>
    <w:p w:rsidR="002922C8" w:rsidRPr="004E7967" w:rsidRDefault="002922C8" w:rsidP="002922C8">
      <w:pPr>
        <w:spacing w:after="0"/>
        <w:jc w:val="center"/>
      </w:pPr>
      <w:r w:rsidRPr="00446DBE">
        <w:rPr>
          <w:rFonts w:asciiTheme="minorHAnsi" w:eastAsiaTheme="minorHAnsi" w:hAnsiTheme="minorHAnsi" w:cstheme="minorBidi"/>
          <w:b/>
        </w:rPr>
        <w:t xml:space="preserve">Contact your Regional Sales Manager (1-877-582-1181) or the local </w:t>
      </w:r>
      <w:proofErr w:type="spellStart"/>
      <w:r w:rsidRPr="00446DBE">
        <w:rPr>
          <w:rFonts w:asciiTheme="minorHAnsi" w:eastAsiaTheme="minorHAnsi" w:hAnsiTheme="minorHAnsi" w:cstheme="minorBidi"/>
          <w:b/>
        </w:rPr>
        <w:t>Aacer</w:t>
      </w:r>
      <w:proofErr w:type="spellEnd"/>
      <w:r w:rsidRPr="00446DBE">
        <w:rPr>
          <w:rFonts w:asciiTheme="minorHAnsi" w:eastAsiaTheme="minorHAnsi" w:hAnsiTheme="minorHAnsi" w:cstheme="minorBidi"/>
          <w:b/>
        </w:rPr>
        <w:t xml:space="preserve"> Flooring Authorized Dealer for more information.</w:t>
      </w:r>
    </w:p>
    <w:sectPr w:rsidR="002922C8" w:rsidRPr="004E7967" w:rsidSect="007869D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804" w:rsidRDefault="00A40804" w:rsidP="007D78BB">
      <w:pPr>
        <w:spacing w:after="0" w:line="240" w:lineRule="auto"/>
      </w:pPr>
      <w:r>
        <w:separator/>
      </w:r>
    </w:p>
  </w:endnote>
  <w:endnote w:type="continuationSeparator" w:id="0">
    <w:p w:rsidR="00A40804" w:rsidRDefault="00A40804"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20002A87" w:usb1="00000000" w:usb2="00000000"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ZapfHumnst BT">
    <w:altName w:val="Lucida Sans Unicode"/>
    <w:charset w:val="00"/>
    <w:family w:val="swiss"/>
    <w:pitch w:val="variable"/>
    <w:sig w:usb0="00000087" w:usb1="00000000" w:usb2="00000000" w:usb3="00000000" w:csb0="0000001B" w:csb1="00000000"/>
  </w:font>
  <w:font w:name="Impress BT">
    <w:altName w:val="Courier New"/>
    <w:panose1 w:val="00000000000000000000"/>
    <w:charset w:val="00"/>
    <w:family w:val="script"/>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51F" w:rsidRPr="004E7967" w:rsidRDefault="001A351F" w:rsidP="004E7967">
    <w:pPr>
      <w:pStyle w:val="Footer"/>
      <w:jc w:val="right"/>
      <w:rPr>
        <w:b/>
        <w:sz w:val="24"/>
        <w:szCs w:val="24"/>
      </w:rPr>
    </w:pPr>
    <w:r>
      <w:t xml:space="preserve">Page </w:t>
    </w:r>
    <w:r w:rsidR="00EC2065">
      <w:rPr>
        <w:b/>
      </w:rPr>
      <w:fldChar w:fldCharType="begin"/>
    </w:r>
    <w:r>
      <w:rPr>
        <w:b/>
      </w:rPr>
      <w:instrText xml:space="preserve"> PAGE </w:instrText>
    </w:r>
    <w:r w:rsidR="00EC2065">
      <w:rPr>
        <w:b/>
      </w:rPr>
      <w:fldChar w:fldCharType="separate"/>
    </w:r>
    <w:r w:rsidR="007600EE">
      <w:rPr>
        <w:b/>
        <w:noProof/>
      </w:rPr>
      <w:t>1</w:t>
    </w:r>
    <w:r w:rsidR="00EC2065">
      <w:rPr>
        <w:b/>
      </w:rPr>
      <w:fldChar w:fldCharType="end"/>
    </w:r>
    <w:r>
      <w:t xml:space="preserve"> of </w:t>
    </w:r>
    <w:r w:rsidR="00EC2065">
      <w:rPr>
        <w:b/>
      </w:rPr>
      <w:fldChar w:fldCharType="begin"/>
    </w:r>
    <w:r>
      <w:rPr>
        <w:b/>
      </w:rPr>
      <w:instrText xml:space="preserve"> NUMPAGES  </w:instrText>
    </w:r>
    <w:r w:rsidR="00EC2065">
      <w:rPr>
        <w:b/>
      </w:rPr>
      <w:fldChar w:fldCharType="separate"/>
    </w:r>
    <w:r w:rsidR="007600EE">
      <w:rPr>
        <w:b/>
        <w:noProof/>
      </w:rPr>
      <w:t>5</w:t>
    </w:r>
    <w:r w:rsidR="00EC2065">
      <w:rPr>
        <w:b/>
      </w:rPr>
      <w:fldChar w:fldCharType="end"/>
    </w:r>
  </w:p>
  <w:p w:rsidR="001A351F" w:rsidRDefault="001A35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804" w:rsidRDefault="00A40804" w:rsidP="007D78BB">
      <w:pPr>
        <w:spacing w:after="0" w:line="240" w:lineRule="auto"/>
      </w:pPr>
      <w:r>
        <w:separator/>
      </w:r>
    </w:p>
  </w:footnote>
  <w:footnote w:type="continuationSeparator" w:id="0">
    <w:p w:rsidR="00A40804" w:rsidRDefault="00A40804"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51F" w:rsidRPr="00477297" w:rsidRDefault="001A351F">
    <w:pPr>
      <w:pStyle w:val="Header"/>
      <w:rPr>
        <w:b/>
      </w:rPr>
    </w:pPr>
    <w:proofErr w:type="spellStart"/>
    <w:r>
      <w:rPr>
        <w:b/>
      </w:rPr>
      <w:t>Aacer</w:t>
    </w:r>
    <w:proofErr w:type="spellEnd"/>
    <w:r>
      <w:rPr>
        <w:b/>
      </w:rPr>
      <w:t xml:space="preserve"> MP Elite™</w:t>
    </w:r>
    <w:r w:rsidR="007600EE">
      <w:rPr>
        <w:b/>
      </w:rPr>
      <w:t xml:space="preserve"> Speckled</w:t>
    </w:r>
  </w:p>
  <w:p w:rsidR="001A351F" w:rsidRDefault="001A35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0"/>
    <w:lvl w:ilvl="0">
      <w:start w:val="2"/>
      <w:numFmt w:val="decimal"/>
      <w:lvlText w:val="%1"/>
      <w:lvlJc w:val="left"/>
      <w:pPr>
        <w:tabs>
          <w:tab w:val="num" w:pos="500"/>
        </w:tabs>
        <w:ind w:left="500" w:hanging="500"/>
      </w:pPr>
      <w:rPr>
        <w:rFonts w:cs="Times New Roman" w:hint="default"/>
      </w:rPr>
    </w:lvl>
    <w:lvl w:ilvl="1">
      <w:start w:val="1"/>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051A5346"/>
    <w:multiLevelType w:val="hybridMultilevel"/>
    <w:tmpl w:val="139A5AAC"/>
    <w:lvl w:ilvl="0" w:tplc="A51EECCC">
      <w:start w:val="1"/>
      <w:numFmt w:val="decimal"/>
      <w:lvlText w:val="%1."/>
      <w:lvlJc w:val="left"/>
      <w:pPr>
        <w:ind w:left="1152" w:hanging="360"/>
      </w:pPr>
      <w:rPr>
        <w:rFonts w:cs="Times New Roman" w:hint="default"/>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
    <w:nsid w:val="08530FC3"/>
    <w:multiLevelType w:val="hybridMultilevel"/>
    <w:tmpl w:val="A830C64E"/>
    <w:lvl w:ilvl="0" w:tplc="3072E728">
      <w:start w:val="1"/>
      <w:numFmt w:val="upperLetter"/>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3">
    <w:nsid w:val="0EFF7B01"/>
    <w:multiLevelType w:val="hybridMultilevel"/>
    <w:tmpl w:val="12BE5C1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nsid w:val="117E4443"/>
    <w:multiLevelType w:val="hybridMultilevel"/>
    <w:tmpl w:val="06FAE96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4BF1C42"/>
    <w:multiLevelType w:val="hybridMultilevel"/>
    <w:tmpl w:val="9D74DEAA"/>
    <w:lvl w:ilvl="0" w:tplc="8420626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8610075"/>
    <w:multiLevelType w:val="hybridMultilevel"/>
    <w:tmpl w:val="133AF2D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nsid w:val="193D6A7E"/>
    <w:multiLevelType w:val="hybridMultilevel"/>
    <w:tmpl w:val="29CA9D76"/>
    <w:lvl w:ilvl="0" w:tplc="FEDE35B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1A1A04DC"/>
    <w:multiLevelType w:val="hybridMultilevel"/>
    <w:tmpl w:val="7744F36E"/>
    <w:lvl w:ilvl="0" w:tplc="55A0775E">
      <w:start w:val="1"/>
      <w:numFmt w:val="upperLetter"/>
      <w:lvlText w:val="%1."/>
      <w:lvlJc w:val="left"/>
      <w:pPr>
        <w:ind w:left="792" w:hanging="360"/>
      </w:pPr>
      <w:rPr>
        <w:rFonts w:cs="Times New Roman" w:hint="default"/>
        <w:b/>
      </w:rPr>
    </w:lvl>
    <w:lvl w:ilvl="1" w:tplc="04090019">
      <w:start w:val="1"/>
      <w:numFmt w:val="lowerLetter"/>
      <w:lvlText w:val="%2."/>
      <w:lvlJc w:val="left"/>
      <w:pPr>
        <w:ind w:left="1512" w:hanging="360"/>
      </w:pPr>
      <w:rPr>
        <w:rFonts w:cs="Times New Roman"/>
      </w:rPr>
    </w:lvl>
    <w:lvl w:ilvl="2" w:tplc="0409001B">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9">
    <w:nsid w:val="1CF05E48"/>
    <w:multiLevelType w:val="hybridMultilevel"/>
    <w:tmpl w:val="35928362"/>
    <w:lvl w:ilvl="0" w:tplc="1068DB9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22D61F8A"/>
    <w:multiLevelType w:val="hybridMultilevel"/>
    <w:tmpl w:val="684C926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75E7BAE"/>
    <w:multiLevelType w:val="multilevel"/>
    <w:tmpl w:val="BD840D3A"/>
    <w:lvl w:ilvl="0">
      <w:start w:val="1"/>
      <w:numFmt w:val="decimal"/>
      <w:lvlText w:val="%1."/>
      <w:lvlJc w:val="left"/>
      <w:pPr>
        <w:ind w:left="1152" w:hanging="360"/>
      </w:pPr>
      <w:rPr>
        <w:rFonts w:cs="Times New Roman" w:hint="default"/>
        <w:b/>
      </w:rPr>
    </w:lvl>
    <w:lvl w:ilvl="1">
      <w:start w:val="1"/>
      <w:numFmt w:val="decimal"/>
      <w:isLgl/>
      <w:lvlText w:val="%1.%2"/>
      <w:lvlJc w:val="left"/>
      <w:pPr>
        <w:ind w:left="1152" w:hanging="360"/>
      </w:pPr>
      <w:rPr>
        <w:rFonts w:cs="Times New Roman" w:hint="default"/>
      </w:rPr>
    </w:lvl>
    <w:lvl w:ilvl="2">
      <w:start w:val="1"/>
      <w:numFmt w:val="decimal"/>
      <w:isLgl/>
      <w:lvlText w:val="%1.%2.%3"/>
      <w:lvlJc w:val="left"/>
      <w:pPr>
        <w:ind w:left="1512" w:hanging="720"/>
      </w:pPr>
      <w:rPr>
        <w:rFonts w:cs="Times New Roman" w:hint="default"/>
      </w:rPr>
    </w:lvl>
    <w:lvl w:ilvl="3">
      <w:start w:val="1"/>
      <w:numFmt w:val="decimal"/>
      <w:isLgl/>
      <w:lvlText w:val="%1.%2.%3.%4"/>
      <w:lvlJc w:val="left"/>
      <w:pPr>
        <w:ind w:left="1512" w:hanging="720"/>
      </w:pPr>
      <w:rPr>
        <w:rFonts w:cs="Times New Roman" w:hint="default"/>
      </w:rPr>
    </w:lvl>
    <w:lvl w:ilvl="4">
      <w:start w:val="1"/>
      <w:numFmt w:val="decimal"/>
      <w:isLgl/>
      <w:lvlText w:val="%1.%2.%3.%4.%5"/>
      <w:lvlJc w:val="left"/>
      <w:pPr>
        <w:ind w:left="1872" w:hanging="1080"/>
      </w:pPr>
      <w:rPr>
        <w:rFonts w:cs="Times New Roman" w:hint="default"/>
      </w:rPr>
    </w:lvl>
    <w:lvl w:ilvl="5">
      <w:start w:val="1"/>
      <w:numFmt w:val="decimal"/>
      <w:isLgl/>
      <w:lvlText w:val="%1.%2.%3.%4.%5.%6"/>
      <w:lvlJc w:val="left"/>
      <w:pPr>
        <w:ind w:left="1872" w:hanging="1080"/>
      </w:pPr>
      <w:rPr>
        <w:rFonts w:cs="Times New Roman" w:hint="default"/>
      </w:rPr>
    </w:lvl>
    <w:lvl w:ilvl="6">
      <w:start w:val="1"/>
      <w:numFmt w:val="decimal"/>
      <w:isLgl/>
      <w:lvlText w:val="%1.%2.%3.%4.%5.%6.%7"/>
      <w:lvlJc w:val="left"/>
      <w:pPr>
        <w:ind w:left="2232" w:hanging="1440"/>
      </w:pPr>
      <w:rPr>
        <w:rFonts w:cs="Times New Roman" w:hint="default"/>
      </w:rPr>
    </w:lvl>
    <w:lvl w:ilvl="7">
      <w:start w:val="1"/>
      <w:numFmt w:val="decimal"/>
      <w:isLgl/>
      <w:lvlText w:val="%1.%2.%3.%4.%5.%6.%7.%8"/>
      <w:lvlJc w:val="left"/>
      <w:pPr>
        <w:ind w:left="2232" w:hanging="1440"/>
      </w:pPr>
      <w:rPr>
        <w:rFonts w:cs="Times New Roman" w:hint="default"/>
      </w:rPr>
    </w:lvl>
    <w:lvl w:ilvl="8">
      <w:start w:val="1"/>
      <w:numFmt w:val="decimal"/>
      <w:isLgl/>
      <w:lvlText w:val="%1.%2.%3.%4.%5.%6.%7.%8.%9"/>
      <w:lvlJc w:val="left"/>
      <w:pPr>
        <w:ind w:left="2592" w:hanging="1800"/>
      </w:pPr>
      <w:rPr>
        <w:rFonts w:cs="Times New Roman" w:hint="default"/>
      </w:rPr>
    </w:lvl>
  </w:abstractNum>
  <w:abstractNum w:abstractNumId="12">
    <w:nsid w:val="28253EB5"/>
    <w:multiLevelType w:val="hybridMultilevel"/>
    <w:tmpl w:val="E18E7F04"/>
    <w:lvl w:ilvl="0" w:tplc="5AA295E8">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28D47710"/>
    <w:multiLevelType w:val="hybridMultilevel"/>
    <w:tmpl w:val="F8ACA2BA"/>
    <w:lvl w:ilvl="0" w:tplc="7C9249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2DF015CF"/>
    <w:multiLevelType w:val="multilevel"/>
    <w:tmpl w:val="BCA23EBA"/>
    <w:lvl w:ilvl="0">
      <w:start w:val="1"/>
      <w:numFmt w:val="decimal"/>
      <w:lvlText w:val="%1."/>
      <w:lvlJc w:val="left"/>
      <w:pPr>
        <w:ind w:left="1080" w:hanging="360"/>
      </w:pPr>
      <w:rPr>
        <w:rFonts w:cs="Times New Roman" w:hint="default"/>
      </w:rPr>
    </w:lvl>
    <w:lvl w:ilvl="1">
      <w:start w:val="3"/>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5">
    <w:nsid w:val="31885EBF"/>
    <w:multiLevelType w:val="hybridMultilevel"/>
    <w:tmpl w:val="6CD46EC6"/>
    <w:lvl w:ilvl="0" w:tplc="1F205CA4">
      <w:start w:val="1"/>
      <w:numFmt w:val="decimal"/>
      <w:lvlText w:val="%1."/>
      <w:lvlJc w:val="left"/>
      <w:pPr>
        <w:ind w:left="1152" w:hanging="360"/>
      </w:pPr>
      <w:rPr>
        <w:rFonts w:cs="Times New Roman" w:hint="default"/>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6">
    <w:nsid w:val="369E7D7D"/>
    <w:multiLevelType w:val="hybridMultilevel"/>
    <w:tmpl w:val="7598CE2E"/>
    <w:lvl w:ilvl="0" w:tplc="687E15B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39606728"/>
    <w:multiLevelType w:val="multilevel"/>
    <w:tmpl w:val="04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8">
    <w:nsid w:val="398D0904"/>
    <w:multiLevelType w:val="hybridMultilevel"/>
    <w:tmpl w:val="EC202B26"/>
    <w:lvl w:ilvl="0" w:tplc="C2B8AFD4">
      <w:start w:val="1"/>
      <w:numFmt w:val="decimal"/>
      <w:lvlText w:val="%1."/>
      <w:lvlJc w:val="left"/>
      <w:pPr>
        <w:ind w:left="1152" w:hanging="360"/>
      </w:pPr>
      <w:rPr>
        <w:rFonts w:cs="Times New Roman" w:hint="default"/>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9">
    <w:nsid w:val="3CA00B6E"/>
    <w:multiLevelType w:val="hybridMultilevel"/>
    <w:tmpl w:val="608EA94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CD91C2D"/>
    <w:multiLevelType w:val="hybridMultilevel"/>
    <w:tmpl w:val="712E55CC"/>
    <w:lvl w:ilvl="0" w:tplc="781AD8C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3E922E65"/>
    <w:multiLevelType w:val="hybridMultilevel"/>
    <w:tmpl w:val="CB1EF14E"/>
    <w:lvl w:ilvl="0" w:tplc="C2E42C0A">
      <w:start w:val="1"/>
      <w:numFmt w:val="upperLetter"/>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22">
    <w:nsid w:val="3FF01F74"/>
    <w:multiLevelType w:val="hybridMultilevel"/>
    <w:tmpl w:val="7580420E"/>
    <w:lvl w:ilvl="0" w:tplc="E142466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432F25F3"/>
    <w:multiLevelType w:val="multilevel"/>
    <w:tmpl w:val="512C8C1A"/>
    <w:lvl w:ilvl="0">
      <w:start w:val="1"/>
      <w:numFmt w:val="decimal"/>
      <w:lvlText w:val="%1."/>
      <w:lvlJc w:val="left"/>
      <w:pPr>
        <w:ind w:left="1152" w:hanging="360"/>
      </w:pPr>
      <w:rPr>
        <w:rFonts w:cs="Times New Roman" w:hint="default"/>
      </w:rPr>
    </w:lvl>
    <w:lvl w:ilvl="1">
      <w:start w:val="3"/>
      <w:numFmt w:val="decimal"/>
      <w:isLgl/>
      <w:lvlText w:val="%1.%2"/>
      <w:lvlJc w:val="left"/>
      <w:pPr>
        <w:ind w:left="1152" w:hanging="360"/>
      </w:pPr>
      <w:rPr>
        <w:rFonts w:cs="Times New Roman" w:hint="default"/>
        <w:u w:val="single"/>
      </w:rPr>
    </w:lvl>
    <w:lvl w:ilvl="2">
      <w:start w:val="1"/>
      <w:numFmt w:val="decimal"/>
      <w:isLgl/>
      <w:lvlText w:val="%1.%2.%3"/>
      <w:lvlJc w:val="left"/>
      <w:pPr>
        <w:ind w:left="1512" w:hanging="720"/>
      </w:pPr>
      <w:rPr>
        <w:rFonts w:cs="Times New Roman" w:hint="default"/>
        <w:u w:val="single"/>
      </w:rPr>
    </w:lvl>
    <w:lvl w:ilvl="3">
      <w:start w:val="1"/>
      <w:numFmt w:val="decimal"/>
      <w:isLgl/>
      <w:lvlText w:val="%1.%2.%3.%4"/>
      <w:lvlJc w:val="left"/>
      <w:pPr>
        <w:ind w:left="1512" w:hanging="720"/>
      </w:pPr>
      <w:rPr>
        <w:rFonts w:cs="Times New Roman" w:hint="default"/>
        <w:u w:val="single"/>
      </w:rPr>
    </w:lvl>
    <w:lvl w:ilvl="4">
      <w:start w:val="1"/>
      <w:numFmt w:val="decimal"/>
      <w:isLgl/>
      <w:lvlText w:val="%1.%2.%3.%4.%5"/>
      <w:lvlJc w:val="left"/>
      <w:pPr>
        <w:ind w:left="1872" w:hanging="1080"/>
      </w:pPr>
      <w:rPr>
        <w:rFonts w:cs="Times New Roman" w:hint="default"/>
        <w:u w:val="single"/>
      </w:rPr>
    </w:lvl>
    <w:lvl w:ilvl="5">
      <w:start w:val="1"/>
      <w:numFmt w:val="decimal"/>
      <w:isLgl/>
      <w:lvlText w:val="%1.%2.%3.%4.%5.%6"/>
      <w:lvlJc w:val="left"/>
      <w:pPr>
        <w:ind w:left="1872" w:hanging="1080"/>
      </w:pPr>
      <w:rPr>
        <w:rFonts w:cs="Times New Roman" w:hint="default"/>
        <w:u w:val="single"/>
      </w:rPr>
    </w:lvl>
    <w:lvl w:ilvl="6">
      <w:start w:val="1"/>
      <w:numFmt w:val="decimal"/>
      <w:isLgl/>
      <w:lvlText w:val="%1.%2.%3.%4.%5.%6.%7"/>
      <w:lvlJc w:val="left"/>
      <w:pPr>
        <w:ind w:left="2232" w:hanging="1440"/>
      </w:pPr>
      <w:rPr>
        <w:rFonts w:cs="Times New Roman" w:hint="default"/>
        <w:u w:val="single"/>
      </w:rPr>
    </w:lvl>
    <w:lvl w:ilvl="7">
      <w:start w:val="1"/>
      <w:numFmt w:val="decimal"/>
      <w:isLgl/>
      <w:lvlText w:val="%1.%2.%3.%4.%5.%6.%7.%8"/>
      <w:lvlJc w:val="left"/>
      <w:pPr>
        <w:ind w:left="2232" w:hanging="1440"/>
      </w:pPr>
      <w:rPr>
        <w:rFonts w:cs="Times New Roman" w:hint="default"/>
        <w:u w:val="single"/>
      </w:rPr>
    </w:lvl>
    <w:lvl w:ilvl="8">
      <w:start w:val="1"/>
      <w:numFmt w:val="decimal"/>
      <w:isLgl/>
      <w:lvlText w:val="%1.%2.%3.%4.%5.%6.%7.%8.%9"/>
      <w:lvlJc w:val="left"/>
      <w:pPr>
        <w:ind w:left="2592" w:hanging="1800"/>
      </w:pPr>
      <w:rPr>
        <w:rFonts w:cs="Times New Roman" w:hint="default"/>
        <w:u w:val="single"/>
      </w:rPr>
    </w:lvl>
  </w:abstractNum>
  <w:abstractNum w:abstractNumId="24">
    <w:nsid w:val="49C54DA0"/>
    <w:multiLevelType w:val="hybridMultilevel"/>
    <w:tmpl w:val="33327D1A"/>
    <w:lvl w:ilvl="0" w:tplc="A85A0DE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4D93433E"/>
    <w:multiLevelType w:val="hybridMultilevel"/>
    <w:tmpl w:val="507406B2"/>
    <w:lvl w:ilvl="0" w:tplc="484E57B4">
      <w:start w:val="1"/>
      <w:numFmt w:val="lowerLetter"/>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nsid w:val="4F2A39A1"/>
    <w:multiLevelType w:val="hybridMultilevel"/>
    <w:tmpl w:val="9FFE7028"/>
    <w:lvl w:ilvl="0" w:tplc="82E6522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4F7F136D"/>
    <w:multiLevelType w:val="hybridMultilevel"/>
    <w:tmpl w:val="81809C92"/>
    <w:lvl w:ilvl="0" w:tplc="04090001">
      <w:start w:val="1"/>
      <w:numFmt w:val="bullet"/>
      <w:lvlText w:val=""/>
      <w:lvlJc w:val="left"/>
      <w:pPr>
        <w:tabs>
          <w:tab w:val="num" w:pos="2523"/>
        </w:tabs>
        <w:ind w:left="2523" w:hanging="360"/>
      </w:pPr>
      <w:rPr>
        <w:rFonts w:ascii="Symbol" w:hAnsi="Symbol" w:hint="default"/>
      </w:rPr>
    </w:lvl>
    <w:lvl w:ilvl="1" w:tplc="04090003" w:tentative="1">
      <w:start w:val="1"/>
      <w:numFmt w:val="bullet"/>
      <w:lvlText w:val="o"/>
      <w:lvlJc w:val="left"/>
      <w:pPr>
        <w:tabs>
          <w:tab w:val="num" w:pos="3243"/>
        </w:tabs>
        <w:ind w:left="3243" w:hanging="360"/>
      </w:pPr>
      <w:rPr>
        <w:rFonts w:ascii="Courier New" w:hAnsi="Courier New" w:hint="default"/>
      </w:rPr>
    </w:lvl>
    <w:lvl w:ilvl="2" w:tplc="04090005" w:tentative="1">
      <w:start w:val="1"/>
      <w:numFmt w:val="bullet"/>
      <w:lvlText w:val=""/>
      <w:lvlJc w:val="left"/>
      <w:pPr>
        <w:tabs>
          <w:tab w:val="num" w:pos="3963"/>
        </w:tabs>
        <w:ind w:left="3963" w:hanging="360"/>
      </w:pPr>
      <w:rPr>
        <w:rFonts w:ascii="Wingdings" w:hAnsi="Wingdings" w:hint="default"/>
      </w:rPr>
    </w:lvl>
    <w:lvl w:ilvl="3" w:tplc="04090001" w:tentative="1">
      <w:start w:val="1"/>
      <w:numFmt w:val="bullet"/>
      <w:lvlText w:val=""/>
      <w:lvlJc w:val="left"/>
      <w:pPr>
        <w:tabs>
          <w:tab w:val="num" w:pos="4683"/>
        </w:tabs>
        <w:ind w:left="4683" w:hanging="360"/>
      </w:pPr>
      <w:rPr>
        <w:rFonts w:ascii="Symbol" w:hAnsi="Symbol" w:hint="default"/>
      </w:rPr>
    </w:lvl>
    <w:lvl w:ilvl="4" w:tplc="04090003" w:tentative="1">
      <w:start w:val="1"/>
      <w:numFmt w:val="bullet"/>
      <w:lvlText w:val="o"/>
      <w:lvlJc w:val="left"/>
      <w:pPr>
        <w:tabs>
          <w:tab w:val="num" w:pos="5403"/>
        </w:tabs>
        <w:ind w:left="5403" w:hanging="360"/>
      </w:pPr>
      <w:rPr>
        <w:rFonts w:ascii="Courier New" w:hAnsi="Courier New" w:hint="default"/>
      </w:rPr>
    </w:lvl>
    <w:lvl w:ilvl="5" w:tplc="04090005" w:tentative="1">
      <w:start w:val="1"/>
      <w:numFmt w:val="bullet"/>
      <w:lvlText w:val=""/>
      <w:lvlJc w:val="left"/>
      <w:pPr>
        <w:tabs>
          <w:tab w:val="num" w:pos="6123"/>
        </w:tabs>
        <w:ind w:left="6123" w:hanging="360"/>
      </w:pPr>
      <w:rPr>
        <w:rFonts w:ascii="Wingdings" w:hAnsi="Wingdings" w:hint="default"/>
      </w:rPr>
    </w:lvl>
    <w:lvl w:ilvl="6" w:tplc="04090001" w:tentative="1">
      <w:start w:val="1"/>
      <w:numFmt w:val="bullet"/>
      <w:lvlText w:val=""/>
      <w:lvlJc w:val="left"/>
      <w:pPr>
        <w:tabs>
          <w:tab w:val="num" w:pos="6843"/>
        </w:tabs>
        <w:ind w:left="6843" w:hanging="360"/>
      </w:pPr>
      <w:rPr>
        <w:rFonts w:ascii="Symbol" w:hAnsi="Symbol" w:hint="default"/>
      </w:rPr>
    </w:lvl>
    <w:lvl w:ilvl="7" w:tplc="04090003" w:tentative="1">
      <w:start w:val="1"/>
      <w:numFmt w:val="bullet"/>
      <w:lvlText w:val="o"/>
      <w:lvlJc w:val="left"/>
      <w:pPr>
        <w:tabs>
          <w:tab w:val="num" w:pos="7563"/>
        </w:tabs>
        <w:ind w:left="7563" w:hanging="360"/>
      </w:pPr>
      <w:rPr>
        <w:rFonts w:ascii="Courier New" w:hAnsi="Courier New" w:hint="default"/>
      </w:rPr>
    </w:lvl>
    <w:lvl w:ilvl="8" w:tplc="04090005" w:tentative="1">
      <w:start w:val="1"/>
      <w:numFmt w:val="bullet"/>
      <w:lvlText w:val=""/>
      <w:lvlJc w:val="left"/>
      <w:pPr>
        <w:tabs>
          <w:tab w:val="num" w:pos="8283"/>
        </w:tabs>
        <w:ind w:left="8283" w:hanging="360"/>
      </w:pPr>
      <w:rPr>
        <w:rFonts w:ascii="Wingdings" w:hAnsi="Wingdings" w:hint="default"/>
      </w:rPr>
    </w:lvl>
  </w:abstractNum>
  <w:abstractNum w:abstractNumId="28">
    <w:nsid w:val="56220E04"/>
    <w:multiLevelType w:val="multilevel"/>
    <w:tmpl w:val="0409001F"/>
    <w:name w:val="PART"/>
    <w:lvl w:ilvl="0">
      <w:start w:val="1"/>
      <w:numFmt w:val="decimal"/>
      <w:lvlText w:val="%1."/>
      <w:lvlJc w:val="left"/>
      <w:pPr>
        <w:ind w:left="720" w:hanging="360"/>
      </w:pPr>
      <w:rPr>
        <w:rFonts w:cs="Times New Roman" w:hint="default"/>
      </w:rPr>
    </w:lvl>
    <w:lvl w:ilvl="1">
      <w:start w:val="1"/>
      <w:numFmt w:val="decimal"/>
      <w:lvlText w:val="%1.%2."/>
      <w:lvlJc w:val="left"/>
      <w:pPr>
        <w:ind w:left="1152"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29">
    <w:nsid w:val="56902BDB"/>
    <w:multiLevelType w:val="multilevel"/>
    <w:tmpl w:val="0409001F"/>
    <w:name w:val="PART2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5DD320B1"/>
    <w:multiLevelType w:val="multilevel"/>
    <w:tmpl w:val="D4D6A46E"/>
    <w:lvl w:ilvl="0">
      <w:start w:val="1"/>
      <w:numFmt w:val="upperLetter"/>
      <w:lvlText w:val="%1."/>
      <w:lvlJc w:val="left"/>
      <w:pPr>
        <w:ind w:left="1080" w:hanging="360"/>
      </w:pPr>
      <w:rPr>
        <w:rFonts w:cs="Times New Roman" w:hint="default"/>
      </w:rPr>
    </w:lvl>
    <w:lvl w:ilvl="1">
      <w:start w:val="3"/>
      <w:numFmt w:val="decimal"/>
      <w:isLgl/>
      <w:lvlText w:val="%1.%2"/>
      <w:lvlJc w:val="left"/>
      <w:pPr>
        <w:ind w:left="1080" w:hanging="360"/>
      </w:pPr>
      <w:rPr>
        <w:rFonts w:cs="Times New Roman" w:hint="default"/>
        <w:u w:val="none"/>
      </w:rPr>
    </w:lvl>
    <w:lvl w:ilvl="2">
      <w:start w:val="1"/>
      <w:numFmt w:val="decimal"/>
      <w:isLgl/>
      <w:lvlText w:val="%1.%2.%3"/>
      <w:lvlJc w:val="left"/>
      <w:pPr>
        <w:ind w:left="1440" w:hanging="720"/>
      </w:pPr>
      <w:rPr>
        <w:rFonts w:cs="Times New Roman" w:hint="default"/>
        <w:u w:val="none"/>
      </w:rPr>
    </w:lvl>
    <w:lvl w:ilvl="3">
      <w:start w:val="1"/>
      <w:numFmt w:val="decimal"/>
      <w:isLgl/>
      <w:lvlText w:val="%1.%2.%3.%4"/>
      <w:lvlJc w:val="left"/>
      <w:pPr>
        <w:ind w:left="1440" w:hanging="720"/>
      </w:pPr>
      <w:rPr>
        <w:rFonts w:cs="Times New Roman" w:hint="default"/>
        <w:u w:val="none"/>
      </w:rPr>
    </w:lvl>
    <w:lvl w:ilvl="4">
      <w:start w:val="1"/>
      <w:numFmt w:val="decimal"/>
      <w:isLgl/>
      <w:lvlText w:val="%1.%2.%3.%4.%5"/>
      <w:lvlJc w:val="left"/>
      <w:pPr>
        <w:ind w:left="1800" w:hanging="1080"/>
      </w:pPr>
      <w:rPr>
        <w:rFonts w:cs="Times New Roman" w:hint="default"/>
        <w:u w:val="none"/>
      </w:rPr>
    </w:lvl>
    <w:lvl w:ilvl="5">
      <w:start w:val="1"/>
      <w:numFmt w:val="decimal"/>
      <w:isLgl/>
      <w:lvlText w:val="%1.%2.%3.%4.%5.%6"/>
      <w:lvlJc w:val="left"/>
      <w:pPr>
        <w:ind w:left="1800" w:hanging="1080"/>
      </w:pPr>
      <w:rPr>
        <w:rFonts w:cs="Times New Roman" w:hint="default"/>
        <w:u w:val="none"/>
      </w:rPr>
    </w:lvl>
    <w:lvl w:ilvl="6">
      <w:start w:val="1"/>
      <w:numFmt w:val="decimal"/>
      <w:isLgl/>
      <w:lvlText w:val="%1.%2.%3.%4.%5.%6.%7"/>
      <w:lvlJc w:val="left"/>
      <w:pPr>
        <w:ind w:left="2160" w:hanging="1440"/>
      </w:pPr>
      <w:rPr>
        <w:rFonts w:cs="Times New Roman" w:hint="default"/>
        <w:u w:val="none"/>
      </w:rPr>
    </w:lvl>
    <w:lvl w:ilvl="7">
      <w:start w:val="1"/>
      <w:numFmt w:val="decimal"/>
      <w:isLgl/>
      <w:lvlText w:val="%1.%2.%3.%4.%5.%6.%7.%8"/>
      <w:lvlJc w:val="left"/>
      <w:pPr>
        <w:ind w:left="2160" w:hanging="1440"/>
      </w:pPr>
      <w:rPr>
        <w:rFonts w:cs="Times New Roman" w:hint="default"/>
        <w:u w:val="none"/>
      </w:rPr>
    </w:lvl>
    <w:lvl w:ilvl="8">
      <w:start w:val="1"/>
      <w:numFmt w:val="decimal"/>
      <w:isLgl/>
      <w:lvlText w:val="%1.%2.%3.%4.%5.%6.%7.%8.%9"/>
      <w:lvlJc w:val="left"/>
      <w:pPr>
        <w:ind w:left="2520" w:hanging="1800"/>
      </w:pPr>
      <w:rPr>
        <w:rFonts w:cs="Times New Roman" w:hint="default"/>
        <w:u w:val="none"/>
      </w:rPr>
    </w:lvl>
  </w:abstractNum>
  <w:abstractNum w:abstractNumId="31">
    <w:nsid w:val="5DEF5D31"/>
    <w:multiLevelType w:val="hybridMultilevel"/>
    <w:tmpl w:val="C01A44BA"/>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2A35FDD"/>
    <w:multiLevelType w:val="multilevel"/>
    <w:tmpl w:val="E486AF44"/>
    <w:lvl w:ilvl="0">
      <w:start w:val="1"/>
      <w:numFmt w:val="decimal"/>
      <w:lvlText w:val="%1."/>
      <w:lvlJc w:val="left"/>
      <w:pPr>
        <w:ind w:left="1080" w:hanging="360"/>
      </w:pPr>
      <w:rPr>
        <w:rFonts w:cs="Times New Roman" w:hint="default"/>
        <w:b/>
      </w:rPr>
    </w:lvl>
    <w:lvl w:ilvl="1">
      <w:start w:val="3"/>
      <w:numFmt w:val="decimal"/>
      <w:isLgl/>
      <w:lvlText w:val="%1.%2"/>
      <w:lvlJc w:val="left"/>
      <w:pPr>
        <w:ind w:left="1080" w:hanging="360"/>
      </w:pPr>
      <w:rPr>
        <w:rFonts w:cs="Times New Roman" w:hint="default"/>
        <w:u w:val="none"/>
      </w:rPr>
    </w:lvl>
    <w:lvl w:ilvl="2">
      <w:start w:val="1"/>
      <w:numFmt w:val="decimal"/>
      <w:isLgl/>
      <w:lvlText w:val="%1.%2.%3"/>
      <w:lvlJc w:val="left"/>
      <w:pPr>
        <w:ind w:left="1440" w:hanging="720"/>
      </w:pPr>
      <w:rPr>
        <w:rFonts w:cs="Times New Roman" w:hint="default"/>
        <w:u w:val="none"/>
      </w:rPr>
    </w:lvl>
    <w:lvl w:ilvl="3">
      <w:start w:val="1"/>
      <w:numFmt w:val="decimal"/>
      <w:isLgl/>
      <w:lvlText w:val="%1.%2.%3.%4"/>
      <w:lvlJc w:val="left"/>
      <w:pPr>
        <w:ind w:left="1440" w:hanging="720"/>
      </w:pPr>
      <w:rPr>
        <w:rFonts w:cs="Times New Roman" w:hint="default"/>
        <w:u w:val="none"/>
      </w:rPr>
    </w:lvl>
    <w:lvl w:ilvl="4">
      <w:start w:val="1"/>
      <w:numFmt w:val="decimal"/>
      <w:isLgl/>
      <w:lvlText w:val="%1.%2.%3.%4.%5"/>
      <w:lvlJc w:val="left"/>
      <w:pPr>
        <w:ind w:left="1800" w:hanging="1080"/>
      </w:pPr>
      <w:rPr>
        <w:rFonts w:cs="Times New Roman" w:hint="default"/>
        <w:u w:val="none"/>
      </w:rPr>
    </w:lvl>
    <w:lvl w:ilvl="5">
      <w:start w:val="1"/>
      <w:numFmt w:val="decimal"/>
      <w:isLgl/>
      <w:lvlText w:val="%1.%2.%3.%4.%5.%6"/>
      <w:lvlJc w:val="left"/>
      <w:pPr>
        <w:ind w:left="1800" w:hanging="1080"/>
      </w:pPr>
      <w:rPr>
        <w:rFonts w:cs="Times New Roman" w:hint="default"/>
        <w:u w:val="none"/>
      </w:rPr>
    </w:lvl>
    <w:lvl w:ilvl="6">
      <w:start w:val="1"/>
      <w:numFmt w:val="decimal"/>
      <w:isLgl/>
      <w:lvlText w:val="%1.%2.%3.%4.%5.%6.%7"/>
      <w:lvlJc w:val="left"/>
      <w:pPr>
        <w:ind w:left="2160" w:hanging="1440"/>
      </w:pPr>
      <w:rPr>
        <w:rFonts w:cs="Times New Roman" w:hint="default"/>
        <w:u w:val="none"/>
      </w:rPr>
    </w:lvl>
    <w:lvl w:ilvl="7">
      <w:start w:val="1"/>
      <w:numFmt w:val="decimal"/>
      <w:isLgl/>
      <w:lvlText w:val="%1.%2.%3.%4.%5.%6.%7.%8"/>
      <w:lvlJc w:val="left"/>
      <w:pPr>
        <w:ind w:left="2160" w:hanging="1440"/>
      </w:pPr>
      <w:rPr>
        <w:rFonts w:cs="Times New Roman" w:hint="default"/>
        <w:u w:val="none"/>
      </w:rPr>
    </w:lvl>
    <w:lvl w:ilvl="8">
      <w:start w:val="1"/>
      <w:numFmt w:val="decimal"/>
      <w:isLgl/>
      <w:lvlText w:val="%1.%2.%3.%4.%5.%6.%7.%8.%9"/>
      <w:lvlJc w:val="left"/>
      <w:pPr>
        <w:ind w:left="2520" w:hanging="1800"/>
      </w:pPr>
      <w:rPr>
        <w:rFonts w:cs="Times New Roman" w:hint="default"/>
        <w:u w:val="none"/>
      </w:rPr>
    </w:lvl>
  </w:abstractNum>
  <w:abstractNum w:abstractNumId="33">
    <w:nsid w:val="65C575AE"/>
    <w:multiLevelType w:val="multilevel"/>
    <w:tmpl w:val="0409001F"/>
    <w:name w:val="PART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68387563"/>
    <w:multiLevelType w:val="hybridMultilevel"/>
    <w:tmpl w:val="12A6D476"/>
    <w:lvl w:ilvl="0" w:tplc="4A762356">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68990866"/>
    <w:multiLevelType w:val="hybridMultilevel"/>
    <w:tmpl w:val="820A215C"/>
    <w:lvl w:ilvl="0" w:tplc="A8E29988">
      <w:start w:val="1"/>
      <w:numFmt w:val="upperLetter"/>
      <w:lvlText w:val="%1."/>
      <w:lvlJc w:val="left"/>
      <w:pPr>
        <w:ind w:left="792" w:hanging="360"/>
      </w:pPr>
      <w:rPr>
        <w:rFonts w:cs="Times New Roman" w:hint="default"/>
      </w:rPr>
    </w:lvl>
    <w:lvl w:ilvl="1" w:tplc="04090019">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36">
    <w:nsid w:val="6A4C2717"/>
    <w:multiLevelType w:val="hybridMultilevel"/>
    <w:tmpl w:val="FCE47D2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BA44F5D"/>
    <w:multiLevelType w:val="hybridMultilevel"/>
    <w:tmpl w:val="7E82A574"/>
    <w:lvl w:ilvl="0" w:tplc="0409000F">
      <w:start w:val="1"/>
      <w:numFmt w:val="decimal"/>
      <w:lvlText w:val="%1."/>
      <w:lvlJc w:val="left"/>
      <w:pPr>
        <w:ind w:left="792" w:hanging="360"/>
      </w:pPr>
      <w:rPr>
        <w:rFonts w:cs="Times New Roman" w:hint="default"/>
      </w:rPr>
    </w:lvl>
    <w:lvl w:ilvl="1" w:tplc="04090019">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38">
    <w:nsid w:val="742C0FD3"/>
    <w:multiLevelType w:val="multilevel"/>
    <w:tmpl w:val="D4D6A46E"/>
    <w:lvl w:ilvl="0">
      <w:start w:val="1"/>
      <w:numFmt w:val="upperLetter"/>
      <w:lvlText w:val="%1."/>
      <w:lvlJc w:val="left"/>
      <w:pPr>
        <w:ind w:left="1080" w:hanging="360"/>
      </w:pPr>
      <w:rPr>
        <w:rFonts w:cs="Times New Roman" w:hint="default"/>
      </w:rPr>
    </w:lvl>
    <w:lvl w:ilvl="1">
      <w:start w:val="3"/>
      <w:numFmt w:val="decimal"/>
      <w:isLgl/>
      <w:lvlText w:val="%1.%2"/>
      <w:lvlJc w:val="left"/>
      <w:pPr>
        <w:ind w:left="1080" w:hanging="360"/>
      </w:pPr>
      <w:rPr>
        <w:rFonts w:cs="Times New Roman" w:hint="default"/>
        <w:u w:val="none"/>
      </w:rPr>
    </w:lvl>
    <w:lvl w:ilvl="2">
      <w:start w:val="1"/>
      <w:numFmt w:val="decimal"/>
      <w:isLgl/>
      <w:lvlText w:val="%1.%2.%3"/>
      <w:lvlJc w:val="left"/>
      <w:pPr>
        <w:ind w:left="1440" w:hanging="720"/>
      </w:pPr>
      <w:rPr>
        <w:rFonts w:cs="Times New Roman" w:hint="default"/>
        <w:u w:val="none"/>
      </w:rPr>
    </w:lvl>
    <w:lvl w:ilvl="3">
      <w:start w:val="1"/>
      <w:numFmt w:val="decimal"/>
      <w:isLgl/>
      <w:lvlText w:val="%1.%2.%3.%4"/>
      <w:lvlJc w:val="left"/>
      <w:pPr>
        <w:ind w:left="1440" w:hanging="720"/>
      </w:pPr>
      <w:rPr>
        <w:rFonts w:cs="Times New Roman" w:hint="default"/>
        <w:u w:val="none"/>
      </w:rPr>
    </w:lvl>
    <w:lvl w:ilvl="4">
      <w:start w:val="1"/>
      <w:numFmt w:val="decimal"/>
      <w:isLgl/>
      <w:lvlText w:val="%1.%2.%3.%4.%5"/>
      <w:lvlJc w:val="left"/>
      <w:pPr>
        <w:ind w:left="1800" w:hanging="1080"/>
      </w:pPr>
      <w:rPr>
        <w:rFonts w:cs="Times New Roman" w:hint="default"/>
        <w:u w:val="none"/>
      </w:rPr>
    </w:lvl>
    <w:lvl w:ilvl="5">
      <w:start w:val="1"/>
      <w:numFmt w:val="decimal"/>
      <w:isLgl/>
      <w:lvlText w:val="%1.%2.%3.%4.%5.%6"/>
      <w:lvlJc w:val="left"/>
      <w:pPr>
        <w:ind w:left="1800" w:hanging="1080"/>
      </w:pPr>
      <w:rPr>
        <w:rFonts w:cs="Times New Roman" w:hint="default"/>
        <w:u w:val="none"/>
      </w:rPr>
    </w:lvl>
    <w:lvl w:ilvl="6">
      <w:start w:val="1"/>
      <w:numFmt w:val="decimal"/>
      <w:isLgl/>
      <w:lvlText w:val="%1.%2.%3.%4.%5.%6.%7"/>
      <w:lvlJc w:val="left"/>
      <w:pPr>
        <w:ind w:left="2160" w:hanging="1440"/>
      </w:pPr>
      <w:rPr>
        <w:rFonts w:cs="Times New Roman" w:hint="default"/>
        <w:u w:val="none"/>
      </w:rPr>
    </w:lvl>
    <w:lvl w:ilvl="7">
      <w:start w:val="1"/>
      <w:numFmt w:val="decimal"/>
      <w:isLgl/>
      <w:lvlText w:val="%1.%2.%3.%4.%5.%6.%7.%8"/>
      <w:lvlJc w:val="left"/>
      <w:pPr>
        <w:ind w:left="2160" w:hanging="1440"/>
      </w:pPr>
      <w:rPr>
        <w:rFonts w:cs="Times New Roman" w:hint="default"/>
        <w:u w:val="none"/>
      </w:rPr>
    </w:lvl>
    <w:lvl w:ilvl="8">
      <w:start w:val="1"/>
      <w:numFmt w:val="decimal"/>
      <w:isLgl/>
      <w:lvlText w:val="%1.%2.%3.%4.%5.%6.%7.%8.%9"/>
      <w:lvlJc w:val="left"/>
      <w:pPr>
        <w:ind w:left="2520" w:hanging="1800"/>
      </w:pPr>
      <w:rPr>
        <w:rFonts w:cs="Times New Roman" w:hint="default"/>
        <w:u w:val="none"/>
      </w:rPr>
    </w:lvl>
  </w:abstractNum>
  <w:abstractNum w:abstractNumId="39">
    <w:nsid w:val="76770A04"/>
    <w:multiLevelType w:val="hybridMultilevel"/>
    <w:tmpl w:val="E1A6187A"/>
    <w:lvl w:ilvl="0" w:tplc="7F4AA5A2">
      <w:start w:val="1"/>
      <w:numFmt w:val="upperLetter"/>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nsid w:val="76EB6977"/>
    <w:multiLevelType w:val="hybridMultilevel"/>
    <w:tmpl w:val="01A690E2"/>
    <w:lvl w:ilvl="0" w:tplc="9A4E35AE">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nsid w:val="77CC0F30"/>
    <w:multiLevelType w:val="hybridMultilevel"/>
    <w:tmpl w:val="0CC659DC"/>
    <w:lvl w:ilvl="0" w:tplc="A1223058">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nsid w:val="77D207D4"/>
    <w:multiLevelType w:val="hybridMultilevel"/>
    <w:tmpl w:val="0CA6A23C"/>
    <w:lvl w:ilvl="0" w:tplc="30DCD0FC">
      <w:start w:val="1"/>
      <w:numFmt w:val="upperLetter"/>
      <w:lvlText w:val="%1."/>
      <w:lvlJc w:val="left"/>
      <w:pPr>
        <w:ind w:left="792" w:hanging="360"/>
      </w:pPr>
      <w:rPr>
        <w:rFonts w:cs="Times New Roman" w:hint="default"/>
      </w:rPr>
    </w:lvl>
    <w:lvl w:ilvl="1" w:tplc="04090019">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43">
    <w:nsid w:val="79C41817"/>
    <w:multiLevelType w:val="hybridMultilevel"/>
    <w:tmpl w:val="AE3CA0CC"/>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7"/>
  </w:num>
  <w:num w:numId="2">
    <w:abstractNumId w:val="29"/>
  </w:num>
  <w:num w:numId="3">
    <w:abstractNumId w:val="19"/>
  </w:num>
  <w:num w:numId="4">
    <w:abstractNumId w:val="16"/>
  </w:num>
  <w:num w:numId="5">
    <w:abstractNumId w:val="25"/>
  </w:num>
  <w:num w:numId="6">
    <w:abstractNumId w:val="4"/>
  </w:num>
  <w:num w:numId="7">
    <w:abstractNumId w:val="37"/>
  </w:num>
  <w:num w:numId="8">
    <w:abstractNumId w:val="32"/>
  </w:num>
  <w:num w:numId="9">
    <w:abstractNumId w:val="11"/>
  </w:num>
  <w:num w:numId="10">
    <w:abstractNumId w:val="5"/>
  </w:num>
  <w:num w:numId="11">
    <w:abstractNumId w:val="42"/>
  </w:num>
  <w:num w:numId="12">
    <w:abstractNumId w:val="43"/>
  </w:num>
  <w:num w:numId="13">
    <w:abstractNumId w:val="36"/>
  </w:num>
  <w:num w:numId="14">
    <w:abstractNumId w:val="31"/>
  </w:num>
  <w:num w:numId="15">
    <w:abstractNumId w:val="8"/>
  </w:num>
  <w:num w:numId="16">
    <w:abstractNumId w:val="35"/>
  </w:num>
  <w:num w:numId="17">
    <w:abstractNumId w:val="9"/>
  </w:num>
  <w:num w:numId="18">
    <w:abstractNumId w:val="14"/>
  </w:num>
  <w:num w:numId="19">
    <w:abstractNumId w:val="21"/>
  </w:num>
  <w:num w:numId="20">
    <w:abstractNumId w:val="13"/>
  </w:num>
  <w:num w:numId="21">
    <w:abstractNumId w:val="2"/>
  </w:num>
  <w:num w:numId="22">
    <w:abstractNumId w:val="12"/>
  </w:num>
  <w:num w:numId="23">
    <w:abstractNumId w:val="41"/>
  </w:num>
  <w:num w:numId="24">
    <w:abstractNumId w:val="40"/>
  </w:num>
  <w:num w:numId="25">
    <w:abstractNumId w:val="22"/>
  </w:num>
  <w:num w:numId="26">
    <w:abstractNumId w:val="26"/>
  </w:num>
  <w:num w:numId="27">
    <w:abstractNumId w:val="34"/>
  </w:num>
  <w:num w:numId="28">
    <w:abstractNumId w:val="24"/>
  </w:num>
  <w:num w:numId="29">
    <w:abstractNumId w:val="20"/>
  </w:num>
  <w:num w:numId="30">
    <w:abstractNumId w:val="7"/>
  </w:num>
  <w:num w:numId="31">
    <w:abstractNumId w:val="23"/>
  </w:num>
  <w:num w:numId="32">
    <w:abstractNumId w:val="18"/>
  </w:num>
  <w:num w:numId="33">
    <w:abstractNumId w:val="15"/>
  </w:num>
  <w:num w:numId="34">
    <w:abstractNumId w:val="1"/>
  </w:num>
  <w:num w:numId="35">
    <w:abstractNumId w:val="6"/>
  </w:num>
  <w:num w:numId="36">
    <w:abstractNumId w:val="38"/>
  </w:num>
  <w:num w:numId="37">
    <w:abstractNumId w:val="30"/>
  </w:num>
  <w:num w:numId="38">
    <w:abstractNumId w:val="10"/>
  </w:num>
  <w:num w:numId="39">
    <w:abstractNumId w:val="0"/>
  </w:num>
  <w:num w:numId="40">
    <w:abstractNumId w:val="27"/>
  </w:num>
  <w:num w:numId="41">
    <w:abstractNumId w:val="3"/>
  </w:num>
  <w:num w:numId="42">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01F4C"/>
    <w:rsid w:val="000321FE"/>
    <w:rsid w:val="000352A8"/>
    <w:rsid w:val="0004475E"/>
    <w:rsid w:val="000562D2"/>
    <w:rsid w:val="000656E5"/>
    <w:rsid w:val="0006591A"/>
    <w:rsid w:val="00076D44"/>
    <w:rsid w:val="000860B0"/>
    <w:rsid w:val="0008674E"/>
    <w:rsid w:val="000C471C"/>
    <w:rsid w:val="000C7CA8"/>
    <w:rsid w:val="000D107C"/>
    <w:rsid w:val="000D635C"/>
    <w:rsid w:val="000E75B9"/>
    <w:rsid w:val="001053AD"/>
    <w:rsid w:val="00156A4C"/>
    <w:rsid w:val="001A351F"/>
    <w:rsid w:val="001A3C8E"/>
    <w:rsid w:val="001C55BB"/>
    <w:rsid w:val="001C58A6"/>
    <w:rsid w:val="002346F9"/>
    <w:rsid w:val="002529B7"/>
    <w:rsid w:val="00271007"/>
    <w:rsid w:val="00273991"/>
    <w:rsid w:val="00273A94"/>
    <w:rsid w:val="00275CD6"/>
    <w:rsid w:val="002922C8"/>
    <w:rsid w:val="002B380B"/>
    <w:rsid w:val="002B64CA"/>
    <w:rsid w:val="002C4682"/>
    <w:rsid w:val="002E418C"/>
    <w:rsid w:val="002F216D"/>
    <w:rsid w:val="0031668A"/>
    <w:rsid w:val="00317CE4"/>
    <w:rsid w:val="00322503"/>
    <w:rsid w:val="00333406"/>
    <w:rsid w:val="003506F8"/>
    <w:rsid w:val="003761E4"/>
    <w:rsid w:val="0038416D"/>
    <w:rsid w:val="003A515D"/>
    <w:rsid w:val="003B3EB4"/>
    <w:rsid w:val="003C3E61"/>
    <w:rsid w:val="003D6728"/>
    <w:rsid w:val="00406F9B"/>
    <w:rsid w:val="00410D7B"/>
    <w:rsid w:val="00412801"/>
    <w:rsid w:val="004251E0"/>
    <w:rsid w:val="0043072B"/>
    <w:rsid w:val="004636B7"/>
    <w:rsid w:val="00474B8C"/>
    <w:rsid w:val="00477297"/>
    <w:rsid w:val="00495B04"/>
    <w:rsid w:val="004B5193"/>
    <w:rsid w:val="004D1842"/>
    <w:rsid w:val="004D3841"/>
    <w:rsid w:val="004E7967"/>
    <w:rsid w:val="005043D4"/>
    <w:rsid w:val="00520BF8"/>
    <w:rsid w:val="00593EB8"/>
    <w:rsid w:val="005974FD"/>
    <w:rsid w:val="005B14B5"/>
    <w:rsid w:val="005B1CEF"/>
    <w:rsid w:val="005C3DE2"/>
    <w:rsid w:val="005D3467"/>
    <w:rsid w:val="005E22A1"/>
    <w:rsid w:val="005E2F6D"/>
    <w:rsid w:val="005F2172"/>
    <w:rsid w:val="006273F4"/>
    <w:rsid w:val="0064738B"/>
    <w:rsid w:val="006548E3"/>
    <w:rsid w:val="00664AA0"/>
    <w:rsid w:val="00691A6A"/>
    <w:rsid w:val="006A66D0"/>
    <w:rsid w:val="006B1D88"/>
    <w:rsid w:val="006B3FF8"/>
    <w:rsid w:val="006B6182"/>
    <w:rsid w:val="006D244B"/>
    <w:rsid w:val="006D3230"/>
    <w:rsid w:val="006F0DCA"/>
    <w:rsid w:val="00705CFB"/>
    <w:rsid w:val="00732965"/>
    <w:rsid w:val="00743B4E"/>
    <w:rsid w:val="0074467D"/>
    <w:rsid w:val="007475AE"/>
    <w:rsid w:val="007600EE"/>
    <w:rsid w:val="00761074"/>
    <w:rsid w:val="007643BE"/>
    <w:rsid w:val="0076679A"/>
    <w:rsid w:val="0077666D"/>
    <w:rsid w:val="00780EC8"/>
    <w:rsid w:val="007869D1"/>
    <w:rsid w:val="007B3F09"/>
    <w:rsid w:val="007D3397"/>
    <w:rsid w:val="007D78BB"/>
    <w:rsid w:val="007F2B5C"/>
    <w:rsid w:val="008059CA"/>
    <w:rsid w:val="00813FBA"/>
    <w:rsid w:val="00851304"/>
    <w:rsid w:val="0086410A"/>
    <w:rsid w:val="00882A1C"/>
    <w:rsid w:val="00886929"/>
    <w:rsid w:val="008D378B"/>
    <w:rsid w:val="008D4140"/>
    <w:rsid w:val="008D45BF"/>
    <w:rsid w:val="008D6EB0"/>
    <w:rsid w:val="008D7DD0"/>
    <w:rsid w:val="008E77C5"/>
    <w:rsid w:val="008F2DD4"/>
    <w:rsid w:val="00904522"/>
    <w:rsid w:val="00906657"/>
    <w:rsid w:val="0092416D"/>
    <w:rsid w:val="00955D64"/>
    <w:rsid w:val="009675EB"/>
    <w:rsid w:val="00973E8B"/>
    <w:rsid w:val="009753BB"/>
    <w:rsid w:val="00984E3B"/>
    <w:rsid w:val="0099036D"/>
    <w:rsid w:val="00992B57"/>
    <w:rsid w:val="009A1E8E"/>
    <w:rsid w:val="009A5021"/>
    <w:rsid w:val="009B2A7C"/>
    <w:rsid w:val="009B5A69"/>
    <w:rsid w:val="009C2A1A"/>
    <w:rsid w:val="009E19E6"/>
    <w:rsid w:val="00A405F6"/>
    <w:rsid w:val="00A40804"/>
    <w:rsid w:val="00A5195A"/>
    <w:rsid w:val="00A62808"/>
    <w:rsid w:val="00A62D21"/>
    <w:rsid w:val="00AB1B81"/>
    <w:rsid w:val="00AB654F"/>
    <w:rsid w:val="00AC56A2"/>
    <w:rsid w:val="00AD3154"/>
    <w:rsid w:val="00AD34CD"/>
    <w:rsid w:val="00AF2D8B"/>
    <w:rsid w:val="00B33804"/>
    <w:rsid w:val="00B42364"/>
    <w:rsid w:val="00B460C3"/>
    <w:rsid w:val="00B50F2C"/>
    <w:rsid w:val="00B5315F"/>
    <w:rsid w:val="00B676E2"/>
    <w:rsid w:val="00BA6CAE"/>
    <w:rsid w:val="00BC6026"/>
    <w:rsid w:val="00BE1266"/>
    <w:rsid w:val="00BF00BE"/>
    <w:rsid w:val="00C166BD"/>
    <w:rsid w:val="00C205F2"/>
    <w:rsid w:val="00C254B0"/>
    <w:rsid w:val="00C27DC0"/>
    <w:rsid w:val="00C43C5E"/>
    <w:rsid w:val="00C43EAD"/>
    <w:rsid w:val="00C5761E"/>
    <w:rsid w:val="00C97AB2"/>
    <w:rsid w:val="00CC1DD7"/>
    <w:rsid w:val="00D03F78"/>
    <w:rsid w:val="00D647D2"/>
    <w:rsid w:val="00D87E18"/>
    <w:rsid w:val="00D87E24"/>
    <w:rsid w:val="00D91E69"/>
    <w:rsid w:val="00DC1440"/>
    <w:rsid w:val="00E141F6"/>
    <w:rsid w:val="00E23CDA"/>
    <w:rsid w:val="00E23F2A"/>
    <w:rsid w:val="00E31532"/>
    <w:rsid w:val="00E61ADC"/>
    <w:rsid w:val="00E713AD"/>
    <w:rsid w:val="00E84B40"/>
    <w:rsid w:val="00EC2065"/>
    <w:rsid w:val="00ED7129"/>
    <w:rsid w:val="00F24411"/>
    <w:rsid w:val="00F25D87"/>
    <w:rsid w:val="00F4751B"/>
    <w:rsid w:val="00FA68C5"/>
    <w:rsid w:val="00FD1A11"/>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869D1"/>
    <w:pPr>
      <w:spacing w:after="200" w:line="276" w:lineRule="auto"/>
    </w:p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7D78BB"/>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7D78BB"/>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7D78BB"/>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7D78BB"/>
    <w:rPr>
      <w:rFonts w:ascii="Cambria" w:hAnsi="Cambria" w:cs="Times New Roman"/>
      <w:color w:val="243F60"/>
    </w:rPr>
  </w:style>
  <w:style w:type="character" w:customStyle="1" w:styleId="Heading6Char">
    <w:name w:val="Heading 6 Char"/>
    <w:basedOn w:val="DefaultParagraphFont"/>
    <w:link w:val="Heading6"/>
    <w:uiPriority w:val="99"/>
    <w:semiHidden/>
    <w:locked/>
    <w:rsid w:val="007D78BB"/>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7D78BB"/>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7D78BB"/>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7D78BB"/>
    <w:rPr>
      <w:rFonts w:ascii="Cambria" w:hAnsi="Cambria" w:cs="Times New Roman"/>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rPr>
      <w:rFonts w:cs="Times New Roman"/>
    </w:rPr>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rPr>
      <w:rFonts w:cs="Times New Roman"/>
    </w:rPr>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99"/>
    <w:qFormat/>
    <w:rsid w:val="007D78BB"/>
    <w:pPr>
      <w:ind w:left="720"/>
      <w:contextualSpacing/>
    </w:pPr>
  </w:style>
  <w:style w:type="paragraph" w:styleId="Revision">
    <w:name w:val="Revision"/>
    <w:hidden/>
    <w:uiPriority w:val="99"/>
    <w:semiHidden/>
    <w:rsid w:val="00495B04"/>
  </w:style>
  <w:style w:type="character" w:styleId="CommentReference">
    <w:name w:val="annotation reference"/>
    <w:basedOn w:val="DefaultParagraphFont"/>
    <w:uiPriority w:val="99"/>
    <w:semiHidden/>
    <w:rsid w:val="00495B04"/>
    <w:rPr>
      <w:rFonts w:cs="Times New Roman"/>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rFonts w:cs="Times New Roman"/>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rFonts w:cs="Times New Roman"/>
      <w:b/>
      <w:bCs/>
      <w:sz w:val="20"/>
      <w:szCs w:val="20"/>
    </w:rPr>
  </w:style>
  <w:style w:type="paragraph" w:customStyle="1" w:styleId="P0">
    <w:name w:val="P0"/>
    <w:basedOn w:val="Normal"/>
    <w:uiPriority w:val="99"/>
    <w:rsid w:val="003A515D"/>
    <w:pPr>
      <w:suppressLineNumbers/>
      <w:spacing w:before="200" w:after="0" w:line="240" w:lineRule="auto"/>
      <w:ind w:left="1440" w:hanging="720"/>
    </w:pPr>
    <w:rPr>
      <w:rFonts w:ascii="Helvetica" w:eastAsia="Times New Roman" w:hAnsi="Helvetica"/>
      <w:sz w:val="20"/>
      <w:szCs w:val="20"/>
    </w:rPr>
  </w:style>
  <w:style w:type="paragraph" w:customStyle="1" w:styleId="P1">
    <w:name w:val="P1"/>
    <w:basedOn w:val="Normal"/>
    <w:uiPriority w:val="99"/>
    <w:rsid w:val="002F216D"/>
    <w:pPr>
      <w:suppressLineNumbers/>
      <w:spacing w:after="0" w:line="240" w:lineRule="auto"/>
      <w:ind w:left="1440"/>
    </w:pPr>
    <w:rPr>
      <w:rFonts w:ascii="Helvetica" w:eastAsia="Times New Roman" w:hAnsi="Helvetica"/>
      <w:sz w:val="20"/>
      <w:szCs w:val="20"/>
    </w:rPr>
  </w:style>
  <w:style w:type="table" w:styleId="TableGrid">
    <w:name w:val="Table Grid"/>
    <w:basedOn w:val="TableNormal"/>
    <w:uiPriority w:val="99"/>
    <w:rsid w:val="006A66D0"/>
    <w:pPr>
      <w:suppressLineNumbers/>
    </w:pPr>
    <w:rPr>
      <w:rFonts w:ascii="New York" w:eastAsia="Times New Roman" w:hAnsi="New York"/>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C55BB"/>
    <w:pPr>
      <w:autoSpaceDE w:val="0"/>
      <w:autoSpaceDN w:val="0"/>
      <w:adjustRightInd w:val="0"/>
    </w:pPr>
    <w:rPr>
      <w:rFonts w:ascii="Arial" w:eastAsia="Times New Roman" w:hAnsi="Arial" w:cs="Arial"/>
      <w:color w:val="000000"/>
      <w:sz w:val="24"/>
      <w:szCs w:val="24"/>
      <w:lang w:val="en-CA" w:eastAsia="en-CA"/>
    </w:rPr>
  </w:style>
  <w:style w:type="paragraph" w:customStyle="1" w:styleId="AR">
    <w:name w:val="AR"/>
    <w:basedOn w:val="Normal"/>
    <w:next w:val="P0"/>
    <w:uiPriority w:val="99"/>
    <w:rsid w:val="001C55BB"/>
    <w:pPr>
      <w:keepNext/>
      <w:suppressLineNumbers/>
      <w:tabs>
        <w:tab w:val="left" w:pos="1440"/>
      </w:tabs>
      <w:spacing w:before="200" w:after="0" w:line="240" w:lineRule="auto"/>
      <w:ind w:left="1454" w:hanging="1440"/>
    </w:pPr>
    <w:rPr>
      <w:rFonts w:ascii="Helvetica" w:eastAsia="Times New Roman" w:hAnsi="Helvetica"/>
      <w:b/>
      <w:caps/>
      <w:sz w:val="20"/>
      <w:szCs w:val="20"/>
    </w:rPr>
  </w:style>
  <w:style w:type="paragraph" w:customStyle="1" w:styleId="ParaStyle0">
    <w:name w:val="Para Style 0"/>
    <w:uiPriority w:val="99"/>
    <w:rsid w:val="004636B7"/>
    <w:pPr>
      <w:widowControl w:val="0"/>
      <w:autoSpaceDE w:val="0"/>
      <w:autoSpaceDN w:val="0"/>
      <w:adjustRightInd w:val="0"/>
      <w:spacing w:line="310" w:lineRule="atLeast"/>
    </w:pPr>
    <w:rPr>
      <w:rFonts w:ascii="ZapfHumnst BT" w:eastAsia="Times New Roman" w:hAnsi="ZapfHumnst BT"/>
      <w:color w:val="000000"/>
      <w:kern w:val="1"/>
      <w:sz w:val="21"/>
      <w:szCs w:val="21"/>
    </w:rPr>
  </w:style>
  <w:style w:type="character" w:customStyle="1" w:styleId="CharStyle6">
    <w:name w:val="Char Style 6"/>
    <w:uiPriority w:val="99"/>
    <w:rsid w:val="004636B7"/>
    <w:rPr>
      <w:rFonts w:ascii="Impress BT" w:hAnsi="Impress BT"/>
      <w:color w:val="BA1014"/>
      <w:kern w:val="1"/>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869D1"/>
    <w:pPr>
      <w:spacing w:after="200" w:line="276" w:lineRule="auto"/>
    </w:p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7D78BB"/>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7D78BB"/>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7D78BB"/>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7D78BB"/>
    <w:rPr>
      <w:rFonts w:ascii="Cambria" w:hAnsi="Cambria" w:cs="Times New Roman"/>
      <w:color w:val="243F60"/>
    </w:rPr>
  </w:style>
  <w:style w:type="character" w:customStyle="1" w:styleId="Heading6Char">
    <w:name w:val="Heading 6 Char"/>
    <w:basedOn w:val="DefaultParagraphFont"/>
    <w:link w:val="Heading6"/>
    <w:uiPriority w:val="99"/>
    <w:semiHidden/>
    <w:locked/>
    <w:rsid w:val="007D78BB"/>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7D78BB"/>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7D78BB"/>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7D78BB"/>
    <w:rPr>
      <w:rFonts w:ascii="Cambria" w:hAnsi="Cambria" w:cs="Times New Roman"/>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rPr>
      <w:rFonts w:cs="Times New Roman"/>
    </w:rPr>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rPr>
      <w:rFonts w:cs="Times New Roman"/>
    </w:rPr>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99"/>
    <w:qFormat/>
    <w:rsid w:val="007D78BB"/>
    <w:pPr>
      <w:ind w:left="720"/>
      <w:contextualSpacing/>
    </w:pPr>
  </w:style>
  <w:style w:type="paragraph" w:styleId="Revision">
    <w:name w:val="Revision"/>
    <w:hidden/>
    <w:uiPriority w:val="99"/>
    <w:semiHidden/>
    <w:rsid w:val="00495B04"/>
  </w:style>
  <w:style w:type="character" w:styleId="CommentReference">
    <w:name w:val="annotation reference"/>
    <w:basedOn w:val="DefaultParagraphFont"/>
    <w:uiPriority w:val="99"/>
    <w:semiHidden/>
    <w:rsid w:val="00495B04"/>
    <w:rPr>
      <w:rFonts w:cs="Times New Roman"/>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rFonts w:cs="Times New Roman"/>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rFonts w:cs="Times New Roman"/>
      <w:b/>
      <w:bCs/>
      <w:sz w:val="20"/>
      <w:szCs w:val="20"/>
    </w:rPr>
  </w:style>
  <w:style w:type="paragraph" w:customStyle="1" w:styleId="P0">
    <w:name w:val="P0"/>
    <w:basedOn w:val="Normal"/>
    <w:uiPriority w:val="99"/>
    <w:rsid w:val="003A515D"/>
    <w:pPr>
      <w:suppressLineNumbers/>
      <w:spacing w:before="200" w:after="0" w:line="240" w:lineRule="auto"/>
      <w:ind w:left="1440" w:hanging="720"/>
    </w:pPr>
    <w:rPr>
      <w:rFonts w:ascii="Helvetica" w:eastAsia="Times New Roman" w:hAnsi="Helvetica"/>
      <w:sz w:val="20"/>
      <w:szCs w:val="20"/>
    </w:rPr>
  </w:style>
  <w:style w:type="paragraph" w:customStyle="1" w:styleId="P1">
    <w:name w:val="P1"/>
    <w:basedOn w:val="Normal"/>
    <w:uiPriority w:val="99"/>
    <w:rsid w:val="002F216D"/>
    <w:pPr>
      <w:suppressLineNumbers/>
      <w:spacing w:after="0" w:line="240" w:lineRule="auto"/>
      <w:ind w:left="1440"/>
    </w:pPr>
    <w:rPr>
      <w:rFonts w:ascii="Helvetica" w:eastAsia="Times New Roman" w:hAnsi="Helvetica"/>
      <w:sz w:val="20"/>
      <w:szCs w:val="20"/>
    </w:rPr>
  </w:style>
  <w:style w:type="table" w:styleId="TableGrid">
    <w:name w:val="Table Grid"/>
    <w:basedOn w:val="TableNormal"/>
    <w:uiPriority w:val="99"/>
    <w:rsid w:val="006A66D0"/>
    <w:pPr>
      <w:suppressLineNumbers/>
    </w:pPr>
    <w:rPr>
      <w:rFonts w:ascii="New York" w:eastAsia="Times New Roman" w:hAnsi="New York"/>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C55BB"/>
    <w:pPr>
      <w:autoSpaceDE w:val="0"/>
      <w:autoSpaceDN w:val="0"/>
      <w:adjustRightInd w:val="0"/>
    </w:pPr>
    <w:rPr>
      <w:rFonts w:ascii="Arial" w:eastAsia="Times New Roman" w:hAnsi="Arial" w:cs="Arial"/>
      <w:color w:val="000000"/>
      <w:sz w:val="24"/>
      <w:szCs w:val="24"/>
      <w:lang w:val="en-CA" w:eastAsia="en-CA"/>
    </w:rPr>
  </w:style>
  <w:style w:type="paragraph" w:customStyle="1" w:styleId="AR">
    <w:name w:val="AR"/>
    <w:basedOn w:val="Normal"/>
    <w:next w:val="P0"/>
    <w:uiPriority w:val="99"/>
    <w:rsid w:val="001C55BB"/>
    <w:pPr>
      <w:keepNext/>
      <w:suppressLineNumbers/>
      <w:tabs>
        <w:tab w:val="left" w:pos="1440"/>
      </w:tabs>
      <w:spacing w:before="200" w:after="0" w:line="240" w:lineRule="auto"/>
      <w:ind w:left="1454" w:hanging="1440"/>
    </w:pPr>
    <w:rPr>
      <w:rFonts w:ascii="Helvetica" w:eastAsia="Times New Roman" w:hAnsi="Helvetica"/>
      <w:b/>
      <w:caps/>
      <w:sz w:val="20"/>
      <w:szCs w:val="20"/>
    </w:rPr>
  </w:style>
  <w:style w:type="paragraph" w:customStyle="1" w:styleId="ParaStyle0">
    <w:name w:val="Para Style 0"/>
    <w:uiPriority w:val="99"/>
    <w:rsid w:val="004636B7"/>
    <w:pPr>
      <w:widowControl w:val="0"/>
      <w:autoSpaceDE w:val="0"/>
      <w:autoSpaceDN w:val="0"/>
      <w:adjustRightInd w:val="0"/>
      <w:spacing w:line="310" w:lineRule="atLeast"/>
    </w:pPr>
    <w:rPr>
      <w:rFonts w:ascii="ZapfHumnst BT" w:eastAsia="Times New Roman" w:hAnsi="ZapfHumnst BT"/>
      <w:color w:val="000000"/>
      <w:kern w:val="1"/>
      <w:sz w:val="21"/>
      <w:szCs w:val="21"/>
    </w:rPr>
  </w:style>
  <w:style w:type="character" w:customStyle="1" w:styleId="CharStyle6">
    <w:name w:val="Char Style 6"/>
    <w:uiPriority w:val="99"/>
    <w:rsid w:val="004636B7"/>
    <w:rPr>
      <w:rFonts w:ascii="Impress BT" w:hAnsi="Impress BT"/>
      <w:color w:val="BA1014"/>
      <w:kern w:val="1"/>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1705</Words>
  <Characters>9254</Characters>
  <Application>Microsoft Office Word</Application>
  <DocSecurity>0</DocSecurity>
  <Lines>215</Lines>
  <Paragraphs>158</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10801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2</cp:revision>
  <cp:lastPrinted>2009-07-14T19:07:00Z</cp:lastPrinted>
  <dcterms:created xsi:type="dcterms:W3CDTF">2014-11-19T17:11:00Z</dcterms:created>
  <dcterms:modified xsi:type="dcterms:W3CDTF">2014-11-19T17:11:00Z</dcterms:modified>
</cp:coreProperties>
</file>